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D1488" w14:textId="51F5C708" w:rsidR="00FD29D3" w:rsidRPr="00E7717F" w:rsidRDefault="00E7717F" w:rsidP="00E7717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7717F">
        <w:rPr>
          <w:rFonts w:ascii="Times New Roman" w:hAnsi="Times New Roman" w:cs="Times New Roman"/>
          <w:b/>
          <w:bCs/>
          <w:sz w:val="40"/>
          <w:szCs w:val="40"/>
        </w:rPr>
        <w:t>места сбора ртутьсодержащих отходов в Курс</w:t>
      </w:r>
      <w:r w:rsidRPr="00E7717F">
        <w:rPr>
          <w:rFonts w:ascii="Times New Roman" w:hAnsi="Times New Roman" w:cs="Times New Roman"/>
          <w:b/>
          <w:bCs/>
          <w:sz w:val="40"/>
          <w:szCs w:val="40"/>
        </w:rPr>
        <w:t>ком районе</w:t>
      </w:r>
    </w:p>
    <w:p w14:paraId="4EF54945" w14:textId="77777777" w:rsidR="00E7717F" w:rsidRDefault="00E7717F"/>
    <w:p w14:paraId="7744BA17" w14:textId="77777777" w:rsidR="00E7717F" w:rsidRPr="00E7717F" w:rsidRDefault="00E7717F" w:rsidP="00E7717F">
      <w:pPr>
        <w:pStyle w:val="a3"/>
        <w:shd w:val="clear" w:color="auto" w:fill="FFFFFF"/>
        <w:spacing w:after="420"/>
        <w:jc w:val="center"/>
        <w:textAlignment w:val="baseline"/>
        <w:rPr>
          <w:rFonts w:eastAsia="Times New Roman"/>
          <w:color w:val="333333"/>
          <w:kern w:val="0"/>
          <w:sz w:val="32"/>
          <w:szCs w:val="32"/>
          <w:lang w:eastAsia="ru-RU"/>
          <w14:ligatures w14:val="none"/>
        </w:rPr>
      </w:pPr>
      <w:r w:rsidRPr="00E7717F">
        <w:rPr>
          <w:sz w:val="32"/>
          <w:szCs w:val="32"/>
        </w:rPr>
        <w:t xml:space="preserve">МУП ЖКХ </w:t>
      </w:r>
      <w:proofErr w:type="gramStart"/>
      <w:r w:rsidRPr="00E7717F">
        <w:rPr>
          <w:sz w:val="32"/>
          <w:szCs w:val="32"/>
        </w:rPr>
        <w:t>Родник ,</w:t>
      </w:r>
      <w:proofErr w:type="gramEnd"/>
      <w:r w:rsidRPr="00E7717F">
        <w:rPr>
          <w:sz w:val="32"/>
          <w:szCs w:val="32"/>
        </w:rPr>
        <w:t xml:space="preserve"> </w:t>
      </w:r>
      <w:r w:rsidRPr="00E7717F">
        <w:rPr>
          <w:rFonts w:eastAsia="Times New Roman"/>
          <w:color w:val="333333"/>
          <w:kern w:val="0"/>
          <w:sz w:val="32"/>
          <w:szCs w:val="32"/>
          <w:lang w:eastAsia="ru-RU"/>
          <w14:ligatures w14:val="none"/>
        </w:rPr>
        <w:t>Курская область, Курский район,</w:t>
      </w:r>
      <w:r w:rsidRPr="00E7717F">
        <w:rPr>
          <w:rFonts w:eastAsia="Times New Roman"/>
          <w:color w:val="333333"/>
          <w:kern w:val="0"/>
          <w:sz w:val="32"/>
          <w:szCs w:val="32"/>
          <w:lang w:eastAsia="ru-RU"/>
          <w14:ligatures w14:val="none"/>
        </w:rPr>
        <w:br/>
      </w:r>
      <w:proofErr w:type="spellStart"/>
      <w:r w:rsidRPr="00E7717F">
        <w:rPr>
          <w:rFonts w:eastAsia="Times New Roman"/>
          <w:color w:val="333333"/>
          <w:kern w:val="0"/>
          <w:sz w:val="32"/>
          <w:szCs w:val="32"/>
          <w:lang w:eastAsia="ru-RU"/>
          <w14:ligatures w14:val="none"/>
        </w:rPr>
        <w:t>Клюквинский</w:t>
      </w:r>
      <w:proofErr w:type="spellEnd"/>
      <w:r w:rsidRPr="00E7717F">
        <w:rPr>
          <w:rFonts w:eastAsia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сельсовет, пос. Маршала Жукова, 6 квартал, дом 5</w:t>
      </w:r>
    </w:p>
    <w:p w14:paraId="70BE70DF" w14:textId="070B0DD3" w:rsidR="00E7717F" w:rsidRDefault="00E7717F"/>
    <w:sectPr w:rsidR="00E7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17F"/>
    <w:rsid w:val="000A3F74"/>
    <w:rsid w:val="00822AAF"/>
    <w:rsid w:val="00E7717F"/>
    <w:rsid w:val="00FD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71B9"/>
  <w15:chartTrackingRefBased/>
  <w15:docId w15:val="{EDC441F5-8CF2-45A2-94A6-B9E776A4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1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Сельсовета Администрация</dc:creator>
  <cp:keywords/>
  <dc:description/>
  <cp:lastModifiedBy>Сельсовета Администрация</cp:lastModifiedBy>
  <cp:revision>1</cp:revision>
  <dcterms:created xsi:type="dcterms:W3CDTF">2024-01-18T13:01:00Z</dcterms:created>
  <dcterms:modified xsi:type="dcterms:W3CDTF">2024-01-18T13:05:00Z</dcterms:modified>
</cp:coreProperties>
</file>