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542" w:rsidRDefault="00384542" w:rsidP="00384542">
      <w:pPr>
        <w:ind w:firstLine="709"/>
        <w:jc w:val="both"/>
        <w:rPr>
          <w:rFonts w:ascii="Times New Roman" w:hAnsi="Times New Roman" w:cs="Times New Roman"/>
          <w:b/>
          <w:sz w:val="28"/>
        </w:rPr>
      </w:pPr>
      <w:bookmarkStart w:id="0" w:name="_GoBack"/>
      <w:r>
        <w:rPr>
          <w:rFonts w:ascii="Times New Roman" w:hAnsi="Times New Roman" w:cs="Times New Roman"/>
          <w:b/>
          <w:noProof/>
          <w:sz w:val="28"/>
          <w:lang w:eastAsia="ru-RU"/>
        </w:rPr>
        <w:drawing>
          <wp:anchor distT="0" distB="0" distL="114300" distR="114300" simplePos="0" relativeHeight="251658240" behindDoc="1" locked="0" layoutInCell="1" allowOverlap="1">
            <wp:simplePos x="0" y="0"/>
            <wp:positionH relativeFrom="column">
              <wp:posOffset>-441960</wp:posOffset>
            </wp:positionH>
            <wp:positionV relativeFrom="paragraph">
              <wp:posOffset>-215265</wp:posOffset>
            </wp:positionV>
            <wp:extent cx="2578735" cy="914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8735" cy="914400"/>
                    </a:xfrm>
                    <a:prstGeom prst="rect">
                      <a:avLst/>
                    </a:prstGeom>
                    <a:noFill/>
                  </pic:spPr>
                </pic:pic>
              </a:graphicData>
            </a:graphic>
          </wp:anchor>
        </w:drawing>
      </w:r>
      <w:bookmarkEnd w:id="0"/>
    </w:p>
    <w:p w:rsidR="00056122" w:rsidRDefault="00056122" w:rsidP="003D390D">
      <w:pPr>
        <w:pStyle w:val="a6"/>
        <w:jc w:val="center"/>
        <w:rPr>
          <w:rFonts w:ascii="Times New Roman" w:hAnsi="Times New Roman" w:cs="Times New Roman"/>
          <w:b/>
          <w:sz w:val="27"/>
          <w:szCs w:val="27"/>
        </w:rPr>
      </w:pPr>
    </w:p>
    <w:p w:rsidR="00056122" w:rsidRDefault="00056122" w:rsidP="003D390D">
      <w:pPr>
        <w:pStyle w:val="a6"/>
        <w:jc w:val="center"/>
        <w:rPr>
          <w:rFonts w:ascii="Times New Roman" w:hAnsi="Times New Roman" w:cs="Times New Roman"/>
          <w:b/>
          <w:sz w:val="27"/>
          <w:szCs w:val="27"/>
        </w:rPr>
      </w:pPr>
    </w:p>
    <w:p w:rsidR="00056122" w:rsidRDefault="00056122" w:rsidP="003D390D">
      <w:pPr>
        <w:pStyle w:val="a6"/>
        <w:jc w:val="center"/>
        <w:rPr>
          <w:rFonts w:ascii="Times New Roman" w:hAnsi="Times New Roman" w:cs="Times New Roman"/>
          <w:b/>
          <w:sz w:val="27"/>
          <w:szCs w:val="27"/>
        </w:rPr>
      </w:pPr>
    </w:p>
    <w:p w:rsidR="004578D0" w:rsidRDefault="003D390D" w:rsidP="003D390D">
      <w:pPr>
        <w:pStyle w:val="a6"/>
        <w:jc w:val="center"/>
        <w:rPr>
          <w:rFonts w:ascii="Times New Roman" w:hAnsi="Times New Roman" w:cs="Times New Roman"/>
          <w:b/>
          <w:sz w:val="27"/>
          <w:szCs w:val="27"/>
        </w:rPr>
      </w:pPr>
      <w:r w:rsidRPr="003D390D">
        <w:rPr>
          <w:rFonts w:ascii="Times New Roman" w:hAnsi="Times New Roman" w:cs="Times New Roman"/>
          <w:b/>
          <w:sz w:val="27"/>
          <w:szCs w:val="27"/>
        </w:rPr>
        <w:t>О возможности получения сведени</w:t>
      </w:r>
      <w:r w:rsidR="00905B0D">
        <w:rPr>
          <w:rFonts w:ascii="Times New Roman" w:hAnsi="Times New Roman" w:cs="Times New Roman"/>
          <w:b/>
          <w:sz w:val="27"/>
          <w:szCs w:val="27"/>
        </w:rPr>
        <w:t>й</w:t>
      </w:r>
      <w:r w:rsidRPr="003D390D">
        <w:rPr>
          <w:rFonts w:ascii="Times New Roman" w:hAnsi="Times New Roman" w:cs="Times New Roman"/>
          <w:b/>
          <w:sz w:val="27"/>
          <w:szCs w:val="27"/>
        </w:rPr>
        <w:t xml:space="preserve"> из государственного фонда данных через Единый портал государственных и муниципальных услуг</w:t>
      </w:r>
    </w:p>
    <w:p w:rsidR="003D390D" w:rsidRPr="003D390D" w:rsidRDefault="003D390D" w:rsidP="003D390D">
      <w:pPr>
        <w:pStyle w:val="a6"/>
        <w:jc w:val="center"/>
        <w:rPr>
          <w:rFonts w:ascii="Times New Roman" w:hAnsi="Times New Roman" w:cs="Times New Roman"/>
          <w:b/>
          <w:sz w:val="27"/>
          <w:szCs w:val="27"/>
        </w:rPr>
      </w:pPr>
    </w:p>
    <w:p w:rsidR="002D09B9" w:rsidRPr="002D09B9" w:rsidRDefault="002D09B9" w:rsidP="002D09B9">
      <w:pPr>
        <w:pStyle w:val="a6"/>
        <w:ind w:firstLine="708"/>
        <w:jc w:val="both"/>
        <w:rPr>
          <w:rFonts w:ascii="Times New Roman" w:hAnsi="Times New Roman" w:cs="Times New Roman"/>
          <w:sz w:val="26"/>
          <w:szCs w:val="26"/>
        </w:rPr>
      </w:pPr>
      <w:r w:rsidRPr="00D23606">
        <w:rPr>
          <w:rFonts w:ascii="Times New Roman" w:hAnsi="Times New Roman" w:cs="Times New Roman"/>
          <w:sz w:val="26"/>
          <w:szCs w:val="26"/>
        </w:rPr>
        <w:t>Документы государственного фонда данных, полученных в результате проведения землеустройства (ГФДЗ)</w:t>
      </w:r>
      <w:r>
        <w:rPr>
          <w:rFonts w:ascii="Times New Roman" w:hAnsi="Times New Roman" w:cs="Times New Roman"/>
          <w:sz w:val="26"/>
          <w:szCs w:val="26"/>
        </w:rPr>
        <w:t xml:space="preserve">, </w:t>
      </w:r>
      <w:r w:rsidRPr="00D23606">
        <w:rPr>
          <w:rFonts w:ascii="Times New Roman" w:hAnsi="Times New Roman" w:cs="Times New Roman"/>
          <w:sz w:val="26"/>
          <w:szCs w:val="26"/>
        </w:rPr>
        <w:t xml:space="preserve"> можно получить, не выходя из дома или офиса, для этого достаточно иметь всего лишь авторизацию на Едином портале государственных и муниципальных услуг (ЕПГУ).</w:t>
      </w:r>
    </w:p>
    <w:p w:rsidR="009268DF" w:rsidRPr="002D09B9" w:rsidRDefault="002D09B9" w:rsidP="002D09B9">
      <w:pPr>
        <w:pStyle w:val="a6"/>
        <w:ind w:firstLine="708"/>
        <w:jc w:val="both"/>
        <w:rPr>
          <w:rFonts w:ascii="Times New Roman" w:hAnsi="Times New Roman" w:cs="Times New Roman"/>
          <w:color w:val="FF0000"/>
          <w:sz w:val="26"/>
          <w:szCs w:val="26"/>
        </w:rPr>
      </w:pPr>
      <w:r>
        <w:rPr>
          <w:rFonts w:ascii="Times New Roman" w:hAnsi="Times New Roman" w:cs="Times New Roman"/>
          <w:sz w:val="26"/>
          <w:szCs w:val="26"/>
        </w:rPr>
        <w:t>О</w:t>
      </w:r>
      <w:r w:rsidRPr="00D23606">
        <w:rPr>
          <w:rFonts w:ascii="Times New Roman" w:hAnsi="Times New Roman" w:cs="Times New Roman"/>
          <w:sz w:val="26"/>
          <w:szCs w:val="26"/>
        </w:rPr>
        <w:t xml:space="preserve">казывает государственную услугу по предоставлению сведений из </w:t>
      </w:r>
      <w:r>
        <w:rPr>
          <w:rFonts w:ascii="Times New Roman" w:hAnsi="Times New Roman" w:cs="Times New Roman"/>
          <w:sz w:val="26"/>
          <w:szCs w:val="26"/>
        </w:rPr>
        <w:t>ГФДЗ</w:t>
      </w:r>
      <w:r w:rsidR="00A33E34">
        <w:rPr>
          <w:rFonts w:ascii="Times New Roman" w:hAnsi="Times New Roman" w:cs="Times New Roman"/>
          <w:sz w:val="26"/>
          <w:szCs w:val="26"/>
        </w:rPr>
        <w:t xml:space="preserve"> </w:t>
      </w:r>
      <w:r w:rsidR="003D390D" w:rsidRPr="00D23606">
        <w:rPr>
          <w:rFonts w:ascii="Times New Roman" w:hAnsi="Times New Roman" w:cs="Times New Roman"/>
          <w:sz w:val="26"/>
          <w:szCs w:val="26"/>
        </w:rPr>
        <w:t>ф</w:t>
      </w:r>
      <w:r w:rsidR="002E3E5E" w:rsidRPr="00D23606">
        <w:rPr>
          <w:rFonts w:ascii="Times New Roman" w:hAnsi="Times New Roman" w:cs="Times New Roman"/>
          <w:sz w:val="26"/>
          <w:szCs w:val="26"/>
        </w:rPr>
        <w:t>илиал публично-правовой компании «</w:t>
      </w:r>
      <w:proofErr w:type="spellStart"/>
      <w:r w:rsidR="002E3E5E" w:rsidRPr="00D23606">
        <w:rPr>
          <w:rFonts w:ascii="Times New Roman" w:hAnsi="Times New Roman" w:cs="Times New Roman"/>
          <w:sz w:val="26"/>
          <w:szCs w:val="26"/>
        </w:rPr>
        <w:t>Роскадастр</w:t>
      </w:r>
      <w:proofErr w:type="spellEnd"/>
      <w:r w:rsidR="002E3E5E" w:rsidRPr="00D23606">
        <w:rPr>
          <w:rFonts w:ascii="Times New Roman" w:hAnsi="Times New Roman" w:cs="Times New Roman"/>
          <w:sz w:val="26"/>
          <w:szCs w:val="26"/>
        </w:rPr>
        <w:t xml:space="preserve">» по Курской </w:t>
      </w:r>
      <w:r>
        <w:rPr>
          <w:rFonts w:ascii="Times New Roman" w:hAnsi="Times New Roman" w:cs="Times New Roman"/>
          <w:sz w:val="26"/>
          <w:szCs w:val="26"/>
        </w:rPr>
        <w:t>области.</w:t>
      </w:r>
    </w:p>
    <w:p w:rsidR="00D23606" w:rsidRPr="00D23606" w:rsidRDefault="00D23606" w:rsidP="00D23606">
      <w:pPr>
        <w:pStyle w:val="a6"/>
        <w:ind w:firstLine="708"/>
        <w:jc w:val="both"/>
        <w:rPr>
          <w:rFonts w:ascii="Times New Roman" w:hAnsi="Times New Roman" w:cs="Times New Roman"/>
          <w:sz w:val="26"/>
          <w:szCs w:val="26"/>
        </w:rPr>
      </w:pPr>
      <w:r w:rsidRPr="002D09B9">
        <w:rPr>
          <w:rFonts w:ascii="Times New Roman" w:hAnsi="Times New Roman" w:cs="Times New Roman"/>
          <w:i/>
          <w:sz w:val="26"/>
          <w:szCs w:val="26"/>
        </w:rPr>
        <w:t xml:space="preserve">«В ГФДЗ по Курской области насчитывается 141,5 тыс. единиц хранения документов, большая часть из которых постоянного срока хранения. Среди них проекты территориального землеустройства (перераспределения земель) по бывшим сельскохозяйственным предприятиям (колхозам, совхозам), созданные в период земельной реформы 1991 года, материалы почвенного обследования, цифровые </w:t>
      </w:r>
      <w:proofErr w:type="spellStart"/>
      <w:r w:rsidRPr="002D09B9">
        <w:rPr>
          <w:rFonts w:ascii="Times New Roman" w:hAnsi="Times New Roman" w:cs="Times New Roman"/>
          <w:i/>
          <w:sz w:val="26"/>
          <w:szCs w:val="26"/>
        </w:rPr>
        <w:t>ортофотопланы</w:t>
      </w:r>
      <w:proofErr w:type="spellEnd"/>
      <w:r w:rsidRPr="002D09B9">
        <w:rPr>
          <w:rFonts w:ascii="Times New Roman" w:hAnsi="Times New Roman" w:cs="Times New Roman"/>
          <w:i/>
          <w:sz w:val="26"/>
          <w:szCs w:val="26"/>
        </w:rPr>
        <w:t xml:space="preserve"> масштабов 1:10000, 1:2000, а также документы по установлению границ земельных участков (межевые дела, землеустроительные дела и другие), которые занимают большую часть ГФДЗ (98,9 тыс. единиц хранения)»,</w:t>
      </w:r>
      <w:r w:rsidR="00A33E34">
        <w:rPr>
          <w:rFonts w:ascii="Times New Roman" w:hAnsi="Times New Roman" w:cs="Times New Roman"/>
          <w:i/>
          <w:sz w:val="26"/>
          <w:szCs w:val="26"/>
        </w:rPr>
        <w:t xml:space="preserve"> </w:t>
      </w:r>
      <w:r w:rsidRPr="00D23606">
        <w:rPr>
          <w:rFonts w:ascii="Times New Roman" w:hAnsi="Times New Roman" w:cs="Times New Roman"/>
          <w:sz w:val="26"/>
          <w:szCs w:val="26"/>
        </w:rPr>
        <w:t>- сообщила начальник межрайонного отдела филиала ППК «</w:t>
      </w:r>
      <w:proofErr w:type="spellStart"/>
      <w:r w:rsidRPr="00D23606">
        <w:rPr>
          <w:rFonts w:ascii="Times New Roman" w:hAnsi="Times New Roman" w:cs="Times New Roman"/>
          <w:sz w:val="26"/>
          <w:szCs w:val="26"/>
        </w:rPr>
        <w:t>Роскадастр</w:t>
      </w:r>
      <w:proofErr w:type="spellEnd"/>
      <w:r w:rsidRPr="00D23606">
        <w:rPr>
          <w:rFonts w:ascii="Times New Roman" w:hAnsi="Times New Roman" w:cs="Times New Roman"/>
          <w:sz w:val="26"/>
          <w:szCs w:val="26"/>
        </w:rPr>
        <w:t xml:space="preserve">» по Курской области </w:t>
      </w:r>
      <w:r w:rsidRPr="002D09B9">
        <w:rPr>
          <w:rFonts w:ascii="Times New Roman" w:hAnsi="Times New Roman" w:cs="Times New Roman"/>
          <w:b/>
          <w:sz w:val="26"/>
          <w:szCs w:val="26"/>
        </w:rPr>
        <w:t xml:space="preserve">Елена </w:t>
      </w:r>
      <w:proofErr w:type="spellStart"/>
      <w:r w:rsidRPr="002D09B9">
        <w:rPr>
          <w:rFonts w:ascii="Times New Roman" w:hAnsi="Times New Roman" w:cs="Times New Roman"/>
          <w:b/>
          <w:sz w:val="26"/>
          <w:szCs w:val="26"/>
        </w:rPr>
        <w:t>Кочкарева</w:t>
      </w:r>
      <w:proofErr w:type="spellEnd"/>
      <w:r w:rsidRPr="00D23606">
        <w:rPr>
          <w:rFonts w:ascii="Times New Roman" w:hAnsi="Times New Roman" w:cs="Times New Roman"/>
          <w:sz w:val="26"/>
          <w:szCs w:val="26"/>
        </w:rPr>
        <w:t>.</w:t>
      </w:r>
    </w:p>
    <w:p w:rsidR="00227069" w:rsidRPr="00D23606" w:rsidRDefault="00227069" w:rsidP="00D23606">
      <w:pPr>
        <w:pStyle w:val="a6"/>
        <w:ind w:firstLine="708"/>
        <w:jc w:val="both"/>
        <w:rPr>
          <w:rFonts w:ascii="Times New Roman" w:hAnsi="Times New Roman" w:cs="Times New Roman"/>
          <w:sz w:val="26"/>
          <w:szCs w:val="26"/>
        </w:rPr>
      </w:pPr>
      <w:r w:rsidRPr="00D23606">
        <w:rPr>
          <w:rFonts w:ascii="Times New Roman" w:hAnsi="Times New Roman" w:cs="Times New Roman"/>
          <w:sz w:val="26"/>
          <w:szCs w:val="26"/>
        </w:rPr>
        <w:t xml:space="preserve">Для получения данных документов через </w:t>
      </w:r>
      <w:r w:rsidR="00D23606" w:rsidRPr="00D23606">
        <w:rPr>
          <w:rFonts w:ascii="Times New Roman" w:hAnsi="Times New Roman" w:cs="Times New Roman"/>
          <w:sz w:val="26"/>
          <w:szCs w:val="26"/>
        </w:rPr>
        <w:t>ЕПГУ</w:t>
      </w:r>
      <w:r w:rsidR="00A33E34">
        <w:rPr>
          <w:rFonts w:ascii="Times New Roman" w:hAnsi="Times New Roman" w:cs="Times New Roman"/>
          <w:sz w:val="26"/>
          <w:szCs w:val="26"/>
        </w:rPr>
        <w:t xml:space="preserve"> </w:t>
      </w:r>
      <w:r w:rsidRPr="00D23606">
        <w:rPr>
          <w:rFonts w:ascii="Times New Roman" w:hAnsi="Times New Roman" w:cs="Times New Roman"/>
          <w:sz w:val="26"/>
          <w:szCs w:val="26"/>
        </w:rPr>
        <w:t xml:space="preserve">нужно сделать несколько простых шагов: </w:t>
      </w:r>
    </w:p>
    <w:p w:rsidR="00227069" w:rsidRPr="00D23606" w:rsidRDefault="00227069" w:rsidP="00D23606">
      <w:pPr>
        <w:pStyle w:val="a6"/>
        <w:ind w:firstLine="708"/>
        <w:jc w:val="both"/>
        <w:rPr>
          <w:rFonts w:ascii="Times New Roman" w:hAnsi="Times New Roman" w:cs="Times New Roman"/>
          <w:sz w:val="26"/>
          <w:szCs w:val="26"/>
        </w:rPr>
      </w:pPr>
      <w:r w:rsidRPr="00D23606">
        <w:rPr>
          <w:rFonts w:ascii="Times New Roman" w:hAnsi="Times New Roman" w:cs="Times New Roman"/>
          <w:sz w:val="26"/>
          <w:szCs w:val="26"/>
        </w:rPr>
        <w:t xml:space="preserve">1. Пройти авторизацию на </w:t>
      </w:r>
      <w:r w:rsidR="003D390D" w:rsidRPr="00D23606">
        <w:rPr>
          <w:rFonts w:ascii="Times New Roman" w:hAnsi="Times New Roman" w:cs="Times New Roman"/>
          <w:sz w:val="26"/>
          <w:szCs w:val="26"/>
        </w:rPr>
        <w:t xml:space="preserve">ЕПГУ </w:t>
      </w:r>
      <w:r w:rsidRPr="00D23606">
        <w:rPr>
          <w:rFonts w:ascii="Times New Roman" w:hAnsi="Times New Roman" w:cs="Times New Roman"/>
          <w:sz w:val="26"/>
          <w:szCs w:val="26"/>
        </w:rPr>
        <w:t>(</w:t>
      </w:r>
      <w:hyperlink r:id="rId5" w:history="1">
        <w:r w:rsidRPr="00D23606">
          <w:rPr>
            <w:rStyle w:val="a3"/>
            <w:rFonts w:ascii="Times New Roman" w:hAnsi="Times New Roman" w:cs="Times New Roman"/>
            <w:color w:val="auto"/>
            <w:sz w:val="26"/>
            <w:szCs w:val="26"/>
            <w:u w:val="none"/>
          </w:rPr>
          <w:t>https://www.gosuslugi.ru</w:t>
        </w:r>
      </w:hyperlink>
      <w:r w:rsidRPr="00D23606">
        <w:rPr>
          <w:rFonts w:ascii="Times New Roman" w:hAnsi="Times New Roman" w:cs="Times New Roman"/>
          <w:sz w:val="26"/>
          <w:szCs w:val="26"/>
        </w:rPr>
        <w:t>)</w:t>
      </w:r>
      <w:r w:rsidR="00A33E34">
        <w:rPr>
          <w:rFonts w:ascii="Times New Roman" w:hAnsi="Times New Roman" w:cs="Times New Roman"/>
          <w:sz w:val="26"/>
          <w:szCs w:val="26"/>
        </w:rPr>
        <w:t>.</w:t>
      </w:r>
      <w:r w:rsidRPr="00D23606">
        <w:rPr>
          <w:rFonts w:ascii="Times New Roman" w:hAnsi="Times New Roman" w:cs="Times New Roman"/>
          <w:sz w:val="26"/>
          <w:szCs w:val="26"/>
        </w:rPr>
        <w:t xml:space="preserve"> </w:t>
      </w:r>
    </w:p>
    <w:p w:rsidR="00227069" w:rsidRPr="00D23606" w:rsidRDefault="00227069" w:rsidP="00D23606">
      <w:pPr>
        <w:pStyle w:val="a6"/>
        <w:ind w:firstLine="708"/>
        <w:jc w:val="both"/>
        <w:rPr>
          <w:rFonts w:ascii="Times New Roman" w:hAnsi="Times New Roman" w:cs="Times New Roman"/>
          <w:sz w:val="26"/>
          <w:szCs w:val="26"/>
        </w:rPr>
      </w:pPr>
      <w:r w:rsidRPr="00D23606">
        <w:rPr>
          <w:rFonts w:ascii="Times New Roman" w:hAnsi="Times New Roman" w:cs="Times New Roman"/>
          <w:sz w:val="26"/>
          <w:szCs w:val="26"/>
        </w:rPr>
        <w:t>2. В разделе «Стройка и недвижимость» выбрать услугу «Предоставление материалов и данных государственного фонда данных, полученных в результате проведения землеустройства»</w:t>
      </w:r>
      <w:r w:rsidR="00A33E34">
        <w:rPr>
          <w:rFonts w:ascii="Times New Roman" w:hAnsi="Times New Roman" w:cs="Times New Roman"/>
          <w:sz w:val="26"/>
          <w:szCs w:val="26"/>
        </w:rPr>
        <w:t>.</w:t>
      </w:r>
      <w:r w:rsidRPr="00D23606">
        <w:rPr>
          <w:rFonts w:ascii="Times New Roman" w:hAnsi="Times New Roman" w:cs="Times New Roman"/>
          <w:sz w:val="26"/>
          <w:szCs w:val="26"/>
        </w:rPr>
        <w:t xml:space="preserve"> </w:t>
      </w:r>
    </w:p>
    <w:p w:rsidR="00227069" w:rsidRPr="00D23606" w:rsidRDefault="00227069" w:rsidP="00D23606">
      <w:pPr>
        <w:pStyle w:val="a6"/>
        <w:ind w:firstLine="708"/>
        <w:jc w:val="both"/>
        <w:rPr>
          <w:rFonts w:ascii="Times New Roman" w:hAnsi="Times New Roman" w:cs="Times New Roman"/>
          <w:sz w:val="26"/>
          <w:szCs w:val="26"/>
        </w:rPr>
      </w:pPr>
      <w:r w:rsidRPr="00D23606">
        <w:rPr>
          <w:rFonts w:ascii="Times New Roman" w:hAnsi="Times New Roman" w:cs="Times New Roman"/>
          <w:sz w:val="26"/>
          <w:szCs w:val="26"/>
        </w:rPr>
        <w:t>3. Следовать всем инструкциям по заполнению шаблона заявления. После исполнения заявления в личный кабинет придет ссылка для просмотра (скачивания) запрашиваемого документа.</w:t>
      </w:r>
    </w:p>
    <w:p w:rsidR="002D09B9" w:rsidRDefault="00227069" w:rsidP="00D23606">
      <w:pPr>
        <w:pStyle w:val="a6"/>
        <w:ind w:firstLine="708"/>
        <w:jc w:val="both"/>
        <w:rPr>
          <w:rFonts w:ascii="Times New Roman" w:hAnsi="Times New Roman" w:cs="Times New Roman"/>
          <w:i/>
          <w:sz w:val="26"/>
          <w:szCs w:val="26"/>
        </w:rPr>
      </w:pPr>
      <w:r w:rsidRPr="002D09B9">
        <w:rPr>
          <w:rFonts w:ascii="Times New Roman" w:hAnsi="Times New Roman" w:cs="Times New Roman"/>
          <w:sz w:val="26"/>
          <w:szCs w:val="26"/>
        </w:rPr>
        <w:t>Ход исполнения заявления может контролироваться самостоятельно</w:t>
      </w:r>
      <w:r w:rsidR="002E3E5E" w:rsidRPr="002D09B9">
        <w:rPr>
          <w:rFonts w:ascii="Times New Roman" w:hAnsi="Times New Roman" w:cs="Times New Roman"/>
          <w:sz w:val="26"/>
          <w:szCs w:val="26"/>
        </w:rPr>
        <w:t xml:space="preserve"> в Личном кабинете на </w:t>
      </w:r>
      <w:r w:rsidR="002D09B9">
        <w:rPr>
          <w:rFonts w:ascii="Times New Roman" w:hAnsi="Times New Roman" w:cs="Times New Roman"/>
          <w:sz w:val="26"/>
          <w:szCs w:val="26"/>
        </w:rPr>
        <w:t>ЕПГУ</w:t>
      </w:r>
      <w:r w:rsidR="002E3E5E" w:rsidRPr="002D09B9">
        <w:rPr>
          <w:rFonts w:ascii="Times New Roman" w:hAnsi="Times New Roman" w:cs="Times New Roman"/>
          <w:sz w:val="26"/>
          <w:szCs w:val="26"/>
        </w:rPr>
        <w:t>.</w:t>
      </w:r>
    </w:p>
    <w:p w:rsidR="000334FC" w:rsidRPr="002D09B9" w:rsidRDefault="002D09B9" w:rsidP="00D23606">
      <w:pPr>
        <w:pStyle w:val="a6"/>
        <w:ind w:firstLine="708"/>
        <w:jc w:val="both"/>
        <w:rPr>
          <w:rFonts w:ascii="Times New Roman" w:hAnsi="Times New Roman" w:cs="Times New Roman"/>
          <w:color w:val="FF0000"/>
          <w:sz w:val="26"/>
          <w:szCs w:val="26"/>
        </w:rPr>
      </w:pPr>
      <w:r w:rsidRPr="002D09B9">
        <w:rPr>
          <w:rFonts w:ascii="Times New Roman" w:hAnsi="Times New Roman" w:cs="Times New Roman"/>
          <w:i/>
          <w:sz w:val="26"/>
          <w:szCs w:val="26"/>
        </w:rPr>
        <w:t>«</w:t>
      </w:r>
      <w:r w:rsidR="00227069" w:rsidRPr="002D09B9">
        <w:rPr>
          <w:rFonts w:ascii="Times New Roman" w:hAnsi="Times New Roman" w:cs="Times New Roman"/>
          <w:i/>
          <w:sz w:val="26"/>
          <w:szCs w:val="26"/>
        </w:rPr>
        <w:t xml:space="preserve">Чаще всего сведения из государственного фонда данных нужны для </w:t>
      </w:r>
      <w:r w:rsidR="00893022" w:rsidRPr="002D09B9">
        <w:rPr>
          <w:rFonts w:ascii="Times New Roman" w:hAnsi="Times New Roman" w:cs="Times New Roman"/>
          <w:i/>
          <w:sz w:val="26"/>
          <w:szCs w:val="26"/>
        </w:rPr>
        <w:t xml:space="preserve">выполнения кадастровых работ </w:t>
      </w:r>
      <w:r w:rsidR="00227069" w:rsidRPr="002D09B9">
        <w:rPr>
          <w:rFonts w:ascii="Times New Roman" w:hAnsi="Times New Roman" w:cs="Times New Roman"/>
          <w:i/>
          <w:sz w:val="26"/>
          <w:szCs w:val="26"/>
        </w:rPr>
        <w:t>кадастров</w:t>
      </w:r>
      <w:r w:rsidR="00893022" w:rsidRPr="002D09B9">
        <w:rPr>
          <w:rFonts w:ascii="Times New Roman" w:hAnsi="Times New Roman" w:cs="Times New Roman"/>
          <w:i/>
          <w:sz w:val="26"/>
          <w:szCs w:val="26"/>
        </w:rPr>
        <w:t>ыми</w:t>
      </w:r>
      <w:r w:rsidR="00227069" w:rsidRPr="002D09B9">
        <w:rPr>
          <w:rFonts w:ascii="Times New Roman" w:hAnsi="Times New Roman" w:cs="Times New Roman"/>
          <w:i/>
          <w:sz w:val="26"/>
          <w:szCs w:val="26"/>
        </w:rPr>
        <w:t xml:space="preserve"> инженер</w:t>
      </w:r>
      <w:r w:rsidR="00893022" w:rsidRPr="002D09B9">
        <w:rPr>
          <w:rFonts w:ascii="Times New Roman" w:hAnsi="Times New Roman" w:cs="Times New Roman"/>
          <w:i/>
          <w:sz w:val="26"/>
          <w:szCs w:val="26"/>
        </w:rPr>
        <w:t>ами</w:t>
      </w:r>
      <w:r w:rsidR="00227069" w:rsidRPr="002D09B9">
        <w:rPr>
          <w:rFonts w:ascii="Times New Roman" w:hAnsi="Times New Roman" w:cs="Times New Roman"/>
          <w:i/>
          <w:sz w:val="26"/>
          <w:szCs w:val="26"/>
        </w:rPr>
        <w:t xml:space="preserve">. </w:t>
      </w:r>
      <w:r w:rsidR="00893022" w:rsidRPr="002D09B9">
        <w:rPr>
          <w:rFonts w:ascii="Times New Roman" w:hAnsi="Times New Roman" w:cs="Times New Roman"/>
          <w:i/>
          <w:sz w:val="26"/>
          <w:szCs w:val="26"/>
        </w:rPr>
        <w:t>Возможность</w:t>
      </w:r>
      <w:r w:rsidR="00227069" w:rsidRPr="002D09B9">
        <w:rPr>
          <w:rFonts w:ascii="Times New Roman" w:hAnsi="Times New Roman" w:cs="Times New Roman"/>
          <w:i/>
          <w:sz w:val="26"/>
          <w:szCs w:val="26"/>
        </w:rPr>
        <w:t xml:space="preserve"> получ</w:t>
      </w:r>
      <w:r w:rsidR="00893022" w:rsidRPr="002D09B9">
        <w:rPr>
          <w:rFonts w:ascii="Times New Roman" w:hAnsi="Times New Roman" w:cs="Times New Roman"/>
          <w:i/>
          <w:sz w:val="26"/>
          <w:szCs w:val="26"/>
        </w:rPr>
        <w:t>ения</w:t>
      </w:r>
      <w:r w:rsidR="00227069" w:rsidRPr="002D09B9">
        <w:rPr>
          <w:rFonts w:ascii="Times New Roman" w:hAnsi="Times New Roman" w:cs="Times New Roman"/>
          <w:i/>
          <w:sz w:val="26"/>
          <w:szCs w:val="26"/>
        </w:rPr>
        <w:t xml:space="preserve"> эт</w:t>
      </w:r>
      <w:r w:rsidR="00893022" w:rsidRPr="002D09B9">
        <w:rPr>
          <w:rFonts w:ascii="Times New Roman" w:hAnsi="Times New Roman" w:cs="Times New Roman"/>
          <w:i/>
          <w:sz w:val="26"/>
          <w:szCs w:val="26"/>
        </w:rPr>
        <w:t>ой</w:t>
      </w:r>
      <w:r w:rsidR="00227069" w:rsidRPr="002D09B9">
        <w:rPr>
          <w:rFonts w:ascii="Times New Roman" w:hAnsi="Times New Roman" w:cs="Times New Roman"/>
          <w:i/>
          <w:sz w:val="26"/>
          <w:szCs w:val="26"/>
        </w:rPr>
        <w:t xml:space="preserve"> услуг</w:t>
      </w:r>
      <w:r w:rsidR="00893022" w:rsidRPr="002D09B9">
        <w:rPr>
          <w:rFonts w:ascii="Times New Roman" w:hAnsi="Times New Roman" w:cs="Times New Roman"/>
          <w:i/>
          <w:sz w:val="26"/>
          <w:szCs w:val="26"/>
        </w:rPr>
        <w:t>и</w:t>
      </w:r>
      <w:r w:rsidR="00227069" w:rsidRPr="002D09B9">
        <w:rPr>
          <w:rFonts w:ascii="Times New Roman" w:hAnsi="Times New Roman" w:cs="Times New Roman"/>
          <w:i/>
          <w:sz w:val="26"/>
          <w:szCs w:val="26"/>
        </w:rPr>
        <w:t xml:space="preserve"> на портале </w:t>
      </w:r>
      <w:r w:rsidR="003D390D" w:rsidRPr="002D09B9">
        <w:rPr>
          <w:rFonts w:ascii="Times New Roman" w:hAnsi="Times New Roman" w:cs="Times New Roman"/>
          <w:i/>
          <w:sz w:val="26"/>
          <w:szCs w:val="26"/>
        </w:rPr>
        <w:t>ЕПГУ,</w:t>
      </w:r>
      <w:r w:rsidR="00A33E34">
        <w:rPr>
          <w:rFonts w:ascii="Times New Roman" w:hAnsi="Times New Roman" w:cs="Times New Roman"/>
          <w:i/>
          <w:sz w:val="26"/>
          <w:szCs w:val="26"/>
        </w:rPr>
        <w:t xml:space="preserve"> </w:t>
      </w:r>
      <w:r w:rsidR="00893022" w:rsidRPr="002D09B9">
        <w:rPr>
          <w:rFonts w:ascii="Times New Roman" w:hAnsi="Times New Roman" w:cs="Times New Roman"/>
          <w:i/>
          <w:sz w:val="26"/>
          <w:szCs w:val="26"/>
        </w:rPr>
        <w:t xml:space="preserve">экономит личное время заинтересованных лиц, а также исключает необходимость посещения архивов в поисках </w:t>
      </w:r>
      <w:r w:rsidR="00184462" w:rsidRPr="002D09B9">
        <w:rPr>
          <w:rFonts w:ascii="Times New Roman" w:hAnsi="Times New Roman" w:cs="Times New Roman"/>
          <w:i/>
          <w:sz w:val="26"/>
          <w:szCs w:val="26"/>
        </w:rPr>
        <w:t>документов (землеустроительного дела</w:t>
      </w:r>
      <w:r w:rsidR="00A33E34">
        <w:rPr>
          <w:rFonts w:ascii="Times New Roman" w:hAnsi="Times New Roman" w:cs="Times New Roman"/>
          <w:i/>
          <w:sz w:val="26"/>
          <w:szCs w:val="26"/>
        </w:rPr>
        <w:t xml:space="preserve">, </w:t>
      </w:r>
      <w:r w:rsidR="00184462" w:rsidRPr="002D09B9">
        <w:rPr>
          <w:rFonts w:ascii="Times New Roman" w:hAnsi="Times New Roman" w:cs="Times New Roman"/>
          <w:i/>
          <w:sz w:val="26"/>
          <w:szCs w:val="26"/>
        </w:rPr>
        <w:t>проект</w:t>
      </w:r>
      <w:r w:rsidR="004D1F96" w:rsidRPr="002D09B9">
        <w:rPr>
          <w:rFonts w:ascii="Times New Roman" w:hAnsi="Times New Roman" w:cs="Times New Roman"/>
          <w:i/>
          <w:sz w:val="26"/>
          <w:szCs w:val="26"/>
        </w:rPr>
        <w:t>а</w:t>
      </w:r>
      <w:r w:rsidR="00184462" w:rsidRPr="002D09B9">
        <w:rPr>
          <w:rFonts w:ascii="Times New Roman" w:hAnsi="Times New Roman" w:cs="Times New Roman"/>
          <w:i/>
          <w:sz w:val="26"/>
          <w:szCs w:val="26"/>
        </w:rPr>
        <w:t xml:space="preserve"> территориального землеустройства</w:t>
      </w:r>
      <w:r w:rsidR="00A33E34">
        <w:rPr>
          <w:rFonts w:ascii="Times New Roman" w:hAnsi="Times New Roman" w:cs="Times New Roman"/>
          <w:i/>
          <w:sz w:val="26"/>
          <w:szCs w:val="26"/>
        </w:rPr>
        <w:t xml:space="preserve"> </w:t>
      </w:r>
      <w:r w:rsidR="006715E8" w:rsidRPr="002D09B9">
        <w:rPr>
          <w:rFonts w:ascii="Times New Roman" w:hAnsi="Times New Roman" w:cs="Times New Roman"/>
          <w:i/>
          <w:sz w:val="26"/>
          <w:szCs w:val="26"/>
        </w:rPr>
        <w:t>и т.п.</w:t>
      </w:r>
      <w:r w:rsidR="00184462" w:rsidRPr="002D09B9">
        <w:rPr>
          <w:rFonts w:ascii="Times New Roman" w:hAnsi="Times New Roman" w:cs="Times New Roman"/>
          <w:i/>
          <w:sz w:val="26"/>
          <w:szCs w:val="26"/>
        </w:rPr>
        <w:t>)</w:t>
      </w:r>
      <w:r w:rsidR="00893022" w:rsidRPr="002D09B9">
        <w:rPr>
          <w:rFonts w:ascii="Times New Roman" w:hAnsi="Times New Roman" w:cs="Times New Roman"/>
          <w:i/>
          <w:sz w:val="26"/>
          <w:szCs w:val="26"/>
        </w:rPr>
        <w:t>, которые хранятся в государственном фонде данных</w:t>
      </w:r>
      <w:r w:rsidR="00D23606" w:rsidRPr="002D09B9">
        <w:rPr>
          <w:rFonts w:ascii="Times New Roman" w:hAnsi="Times New Roman" w:cs="Times New Roman"/>
          <w:i/>
          <w:sz w:val="26"/>
          <w:szCs w:val="26"/>
        </w:rPr>
        <w:t>»,</w:t>
      </w:r>
      <w:r w:rsidR="00D23606" w:rsidRPr="002D09B9">
        <w:rPr>
          <w:rFonts w:ascii="Times New Roman" w:hAnsi="Times New Roman" w:cs="Times New Roman"/>
          <w:sz w:val="26"/>
          <w:szCs w:val="26"/>
        </w:rPr>
        <w:t xml:space="preserve"> - сообщил заместитель руководителя Управления </w:t>
      </w:r>
      <w:proofErr w:type="spellStart"/>
      <w:r w:rsidR="00D23606" w:rsidRPr="002D09B9">
        <w:rPr>
          <w:rFonts w:ascii="Times New Roman" w:hAnsi="Times New Roman" w:cs="Times New Roman"/>
          <w:sz w:val="26"/>
          <w:szCs w:val="26"/>
        </w:rPr>
        <w:t>Росреестра</w:t>
      </w:r>
      <w:proofErr w:type="spellEnd"/>
      <w:r w:rsidR="00D23606" w:rsidRPr="002D09B9">
        <w:rPr>
          <w:rFonts w:ascii="Times New Roman" w:hAnsi="Times New Roman" w:cs="Times New Roman"/>
          <w:sz w:val="26"/>
          <w:szCs w:val="26"/>
        </w:rPr>
        <w:t xml:space="preserve"> по Курской области </w:t>
      </w:r>
      <w:r w:rsidR="00D23606" w:rsidRPr="002D09B9">
        <w:rPr>
          <w:rFonts w:ascii="Times New Roman" w:hAnsi="Times New Roman" w:cs="Times New Roman"/>
          <w:b/>
          <w:sz w:val="26"/>
          <w:szCs w:val="26"/>
        </w:rPr>
        <w:t>Александр Емельянов</w:t>
      </w:r>
      <w:r w:rsidR="00227069" w:rsidRPr="002D09B9">
        <w:rPr>
          <w:rFonts w:ascii="Times New Roman" w:hAnsi="Times New Roman" w:cs="Times New Roman"/>
          <w:sz w:val="26"/>
          <w:szCs w:val="26"/>
        </w:rPr>
        <w:t>.</w:t>
      </w:r>
    </w:p>
    <w:p w:rsidR="005318CD" w:rsidRPr="00227069" w:rsidRDefault="005318CD" w:rsidP="00384542">
      <w:pPr>
        <w:ind w:firstLine="709"/>
        <w:jc w:val="both"/>
        <w:rPr>
          <w:rFonts w:ascii="Times New Roman" w:hAnsi="Times New Roman" w:cs="Times New Roman"/>
          <w:sz w:val="28"/>
        </w:rPr>
      </w:pPr>
    </w:p>
    <w:sectPr w:rsidR="005318CD" w:rsidRPr="00227069" w:rsidSect="00DD5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31D48"/>
    <w:rsid w:val="000334FC"/>
    <w:rsid w:val="00056122"/>
    <w:rsid w:val="00184462"/>
    <w:rsid w:val="00227069"/>
    <w:rsid w:val="002D09B9"/>
    <w:rsid w:val="002E3E5E"/>
    <w:rsid w:val="00384542"/>
    <w:rsid w:val="003D390D"/>
    <w:rsid w:val="004578D0"/>
    <w:rsid w:val="004931D1"/>
    <w:rsid w:val="004D1F96"/>
    <w:rsid w:val="005318CD"/>
    <w:rsid w:val="006715E8"/>
    <w:rsid w:val="00893022"/>
    <w:rsid w:val="00905B0D"/>
    <w:rsid w:val="009268DF"/>
    <w:rsid w:val="00931D48"/>
    <w:rsid w:val="00A33E34"/>
    <w:rsid w:val="00D23606"/>
    <w:rsid w:val="00DD5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350D"/>
  <w15:docId w15:val="{575C64BC-0834-4F26-9A49-5F8C1E4C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88F"/>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character" w:styleId="a3">
    <w:name w:val="Hyperlink"/>
    <w:basedOn w:val="a0"/>
    <w:uiPriority w:val="99"/>
    <w:unhideWhenUsed/>
    <w:rsid w:val="00227069"/>
    <w:rPr>
      <w:color w:val="0000FF" w:themeColor="hyperlink"/>
      <w:u w:val="single"/>
    </w:rPr>
  </w:style>
  <w:style w:type="paragraph" w:styleId="a4">
    <w:name w:val="Balloon Text"/>
    <w:basedOn w:val="a"/>
    <w:link w:val="a5"/>
    <w:uiPriority w:val="99"/>
    <w:semiHidden/>
    <w:unhideWhenUsed/>
    <w:rsid w:val="003845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542"/>
    <w:rPr>
      <w:rFonts w:ascii="Tahoma" w:hAnsi="Tahoma" w:cs="Tahoma"/>
      <w:sz w:val="16"/>
      <w:szCs w:val="16"/>
    </w:rPr>
  </w:style>
  <w:style w:type="paragraph" w:styleId="a6">
    <w:name w:val="No Spacing"/>
    <w:uiPriority w:val="1"/>
    <w:qFormat/>
    <w:rsid w:val="003D3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349</Words>
  <Characters>1994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Парфенова Алина Игоревна</cp:lastModifiedBy>
  <cp:revision>6</cp:revision>
  <cp:lastPrinted>2023-08-24T07:58:00Z</cp:lastPrinted>
  <dcterms:created xsi:type="dcterms:W3CDTF">2023-08-23T10:05:00Z</dcterms:created>
  <dcterms:modified xsi:type="dcterms:W3CDTF">2023-08-24T07:58:00Z</dcterms:modified>
</cp:coreProperties>
</file>