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DA" w:rsidRDefault="005028DA" w:rsidP="005028D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5028DA" w:rsidRDefault="005028DA" w:rsidP="00502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DA" w:rsidRDefault="005028DA" w:rsidP="005028DA">
      <w:pPr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         В период с 31 марта по 30 апреля 2023 года на территории Брежневского сельсовета Курского района объявлен </w:t>
      </w:r>
      <w:r>
        <w:rPr>
          <w:rFonts w:ascii="Times New Roman" w:hAnsi="Times New Roman" w:cs="Times New Roman"/>
          <w:b/>
          <w:sz w:val="64"/>
          <w:szCs w:val="64"/>
        </w:rPr>
        <w:t>"месяц образцовой чистоты и санитарного порядка"</w:t>
      </w:r>
      <w:r>
        <w:rPr>
          <w:rFonts w:ascii="Times New Roman" w:hAnsi="Times New Roman" w:cs="Times New Roman"/>
          <w:sz w:val="64"/>
          <w:szCs w:val="64"/>
        </w:rPr>
        <w:t xml:space="preserve">. Просим жителей  и юридических лиц (индивидуальных предпринимателей) привести прилегающие территории к домовладениям (производственным помещениям) в санитарное состояние. </w:t>
      </w:r>
    </w:p>
    <w:p w:rsidR="005028DA" w:rsidRDefault="005028DA" w:rsidP="005028D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Администрация Брежневского сельсовета</w:t>
      </w:r>
    </w:p>
    <w:p w:rsidR="001953D1" w:rsidRDefault="001953D1"/>
    <w:sectPr w:rsidR="001953D1" w:rsidSect="005028D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28DA"/>
    <w:rsid w:val="001953D1"/>
    <w:rsid w:val="005028DA"/>
    <w:rsid w:val="0056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2023-03-22T07:55:00Z</dcterms:created>
  <dcterms:modified xsi:type="dcterms:W3CDTF">2023-03-22T07:56:00Z</dcterms:modified>
</cp:coreProperties>
</file>