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FB" w:rsidRPr="003B51FB" w:rsidRDefault="00CC00AC" w:rsidP="003B51F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86A88"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CC00AC" w:rsidRPr="00C86A88" w:rsidRDefault="00CC00AC" w:rsidP="00C86A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6A88">
        <w:rPr>
          <w:rFonts w:ascii="Times New Roman" w:hAnsi="Times New Roman" w:cs="Times New Roman"/>
          <w:b/>
          <w:sz w:val="36"/>
          <w:szCs w:val="36"/>
        </w:rPr>
        <w:t xml:space="preserve">Уважаемы собственники </w:t>
      </w:r>
    </w:p>
    <w:p w:rsidR="00CC00AC" w:rsidRPr="00C86A88" w:rsidRDefault="00CC00AC" w:rsidP="00C86A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6A88">
        <w:rPr>
          <w:rFonts w:ascii="Times New Roman" w:hAnsi="Times New Roman" w:cs="Times New Roman"/>
          <w:b/>
          <w:sz w:val="36"/>
          <w:szCs w:val="36"/>
        </w:rPr>
        <w:t>жилых помещений многоквартирных домов!</w:t>
      </w:r>
    </w:p>
    <w:p w:rsidR="00CC00AC" w:rsidRPr="00C86A88" w:rsidRDefault="00CC00AC" w:rsidP="00C86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0AC" w:rsidRPr="00FB52D6" w:rsidRDefault="00CC00AC" w:rsidP="00FB52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6A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52D6">
        <w:rPr>
          <w:rFonts w:ascii="Times New Roman" w:hAnsi="Times New Roman" w:cs="Times New Roman"/>
          <w:sz w:val="27"/>
          <w:szCs w:val="27"/>
        </w:rPr>
        <w:t>Информируем Вас, что Администрация Курского района Курской области на основании части 17 статьи 161 Жилищного кодекса Российской Федерации, руководствуясь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года № 1616,</w:t>
      </w:r>
      <w:r w:rsidR="00364CFC">
        <w:rPr>
          <w:rFonts w:ascii="Times New Roman" w:hAnsi="Times New Roman" w:cs="Times New Roman"/>
          <w:sz w:val="27"/>
          <w:szCs w:val="27"/>
        </w:rPr>
        <w:t xml:space="preserve"> </w:t>
      </w:r>
      <w:r w:rsidRPr="00FB52D6">
        <w:rPr>
          <w:rFonts w:ascii="Times New Roman" w:hAnsi="Times New Roman" w:cs="Times New Roman"/>
          <w:b/>
          <w:sz w:val="27"/>
          <w:szCs w:val="27"/>
        </w:rPr>
        <w:t>определила уп</w:t>
      </w:r>
      <w:r w:rsidR="00364CFC">
        <w:rPr>
          <w:rFonts w:ascii="Times New Roman" w:hAnsi="Times New Roman" w:cs="Times New Roman"/>
          <w:b/>
          <w:sz w:val="27"/>
          <w:szCs w:val="27"/>
        </w:rPr>
        <w:t>равляющую организацию ООО УК «ТСЖ ДРУЖНАЯ</w:t>
      </w:r>
      <w:r w:rsidRPr="00FB52D6">
        <w:rPr>
          <w:rFonts w:ascii="Times New Roman" w:hAnsi="Times New Roman" w:cs="Times New Roman"/>
          <w:b/>
          <w:sz w:val="27"/>
          <w:szCs w:val="27"/>
        </w:rPr>
        <w:t>»</w:t>
      </w:r>
      <w:r w:rsidR="00364CFC">
        <w:rPr>
          <w:rFonts w:ascii="Times New Roman" w:hAnsi="Times New Roman" w:cs="Times New Roman"/>
          <w:sz w:val="27"/>
          <w:szCs w:val="27"/>
        </w:rPr>
        <w:t xml:space="preserve"> (ИНН 4632282340, ОГРН 1214600007181), лицензия № 230 от </w:t>
      </w:r>
      <w:r w:rsidRPr="00FB52D6">
        <w:rPr>
          <w:rFonts w:ascii="Times New Roman" w:hAnsi="Times New Roman" w:cs="Times New Roman"/>
          <w:sz w:val="27"/>
          <w:szCs w:val="27"/>
        </w:rPr>
        <w:t>2</w:t>
      </w:r>
      <w:r w:rsidR="00364CFC">
        <w:rPr>
          <w:rFonts w:ascii="Times New Roman" w:hAnsi="Times New Roman" w:cs="Times New Roman"/>
          <w:sz w:val="27"/>
          <w:szCs w:val="27"/>
        </w:rPr>
        <w:t>6.07</w:t>
      </w:r>
      <w:r w:rsidRPr="00FB52D6">
        <w:rPr>
          <w:rFonts w:ascii="Times New Roman" w:hAnsi="Times New Roman" w:cs="Times New Roman"/>
          <w:sz w:val="27"/>
          <w:szCs w:val="27"/>
        </w:rPr>
        <w:t>.2021 для управления многоквартирным домом, собственниками помещений которых не определена управляющая организация, не выбран способ управления многоквартирными домами или выбранный способ управления не реализован, на срок – 1 год.</w:t>
      </w:r>
    </w:p>
    <w:p w:rsidR="00CC00AC" w:rsidRPr="00FB52D6" w:rsidRDefault="00CC00AC" w:rsidP="00FB52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52D6">
        <w:rPr>
          <w:rFonts w:ascii="Times New Roman" w:hAnsi="Times New Roman" w:cs="Times New Roman"/>
          <w:sz w:val="27"/>
          <w:szCs w:val="27"/>
        </w:rPr>
        <w:t xml:space="preserve">        В соответствии с Жилищным кодексом Российской Федерации </w:t>
      </w:r>
      <w:r w:rsidR="00FB52D6" w:rsidRPr="00FB52D6">
        <w:rPr>
          <w:rFonts w:ascii="Times New Roman" w:hAnsi="Times New Roman" w:cs="Times New Roman"/>
          <w:sz w:val="27"/>
          <w:szCs w:val="27"/>
        </w:rPr>
        <w:t>д</w:t>
      </w:r>
      <w:r w:rsidR="00FB52D6" w:rsidRPr="00FB52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оговор управления многоквартирным домом между управляющей организацией </w:t>
      </w:r>
      <w:r w:rsidR="00FB52D6" w:rsidRPr="00FB52D6">
        <w:rPr>
          <w:rFonts w:ascii="Times New Roman" w:hAnsi="Times New Roman" w:cs="Times New Roman"/>
          <w:sz w:val="27"/>
          <w:szCs w:val="27"/>
        </w:rPr>
        <w:t>ООО УК «</w:t>
      </w:r>
      <w:r w:rsidR="00364CFC">
        <w:rPr>
          <w:rFonts w:ascii="Times New Roman" w:hAnsi="Times New Roman" w:cs="Times New Roman"/>
          <w:sz w:val="27"/>
          <w:szCs w:val="27"/>
        </w:rPr>
        <w:t>ТСЖ ДРУЖНАЯ</w:t>
      </w:r>
      <w:r w:rsidR="00FB52D6" w:rsidRPr="00FB52D6">
        <w:rPr>
          <w:rFonts w:ascii="Times New Roman" w:hAnsi="Times New Roman" w:cs="Times New Roman"/>
          <w:sz w:val="27"/>
          <w:szCs w:val="27"/>
        </w:rPr>
        <w:t xml:space="preserve">» </w:t>
      </w:r>
      <w:r w:rsidR="00FB52D6" w:rsidRPr="00FB52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организации.</w:t>
      </w:r>
    </w:p>
    <w:p w:rsidR="00FB52D6" w:rsidRPr="00FB52D6" w:rsidRDefault="00FB52D6" w:rsidP="00FB52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52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Условия договора управления домом и условия прекращения договора управления разъяснены положениями Жилищного кодекса РФ.</w:t>
      </w:r>
    </w:p>
    <w:p w:rsidR="00CC00AC" w:rsidRPr="00FB52D6" w:rsidRDefault="00CC00AC" w:rsidP="00FB52D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52D6">
        <w:rPr>
          <w:rFonts w:ascii="Times New Roman" w:hAnsi="Times New Roman" w:cs="Times New Roman"/>
          <w:sz w:val="27"/>
          <w:szCs w:val="27"/>
        </w:rPr>
        <w:t xml:space="preserve">        С распоряжением Администрации Курск</w:t>
      </w:r>
      <w:r w:rsidR="00364CFC">
        <w:rPr>
          <w:rFonts w:ascii="Times New Roman" w:hAnsi="Times New Roman" w:cs="Times New Roman"/>
          <w:sz w:val="27"/>
          <w:szCs w:val="27"/>
        </w:rPr>
        <w:t>ого района Курской области от 03.02.2023 № 102</w:t>
      </w:r>
      <w:r w:rsidRPr="00FB52D6">
        <w:rPr>
          <w:rFonts w:ascii="Times New Roman" w:hAnsi="Times New Roman" w:cs="Times New Roman"/>
          <w:sz w:val="27"/>
          <w:szCs w:val="27"/>
        </w:rPr>
        <w:t xml:space="preserve"> «Об определении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управлениями такими домами или выбранный способ управления не реализован, не опр</w:t>
      </w:r>
      <w:r w:rsidR="00C86A88" w:rsidRPr="00FB52D6">
        <w:rPr>
          <w:rFonts w:ascii="Times New Roman" w:hAnsi="Times New Roman" w:cs="Times New Roman"/>
          <w:sz w:val="27"/>
          <w:szCs w:val="27"/>
        </w:rPr>
        <w:t>еделена управляющая организация</w:t>
      </w:r>
      <w:r w:rsidRPr="00FB52D6">
        <w:rPr>
          <w:rFonts w:ascii="Times New Roman" w:hAnsi="Times New Roman" w:cs="Times New Roman"/>
          <w:sz w:val="27"/>
          <w:szCs w:val="27"/>
        </w:rPr>
        <w:t>»</w:t>
      </w:r>
      <w:r w:rsidR="00C86A88" w:rsidRPr="00FB52D6">
        <w:rPr>
          <w:rFonts w:ascii="Times New Roman" w:hAnsi="Times New Roman" w:cs="Times New Roman"/>
          <w:sz w:val="27"/>
          <w:szCs w:val="27"/>
        </w:rPr>
        <w:t xml:space="preserve"> </w:t>
      </w:r>
      <w:r w:rsidR="00C86A88" w:rsidRPr="00FB52D6">
        <w:rPr>
          <w:rFonts w:ascii="Times New Roman" w:hAnsi="Times New Roman" w:cs="Times New Roman"/>
          <w:b/>
          <w:sz w:val="27"/>
          <w:szCs w:val="27"/>
        </w:rPr>
        <w:t>Вы можете ознакомиться</w:t>
      </w:r>
      <w:r w:rsidR="00C86A88" w:rsidRPr="00FB52D6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Курского района Курской области или в Администрации Вашего сельсовета.</w:t>
      </w:r>
    </w:p>
    <w:p w:rsidR="00C86A88" w:rsidRPr="00C86A88" w:rsidRDefault="00C86A88" w:rsidP="00C86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88">
        <w:rPr>
          <w:rFonts w:ascii="Times New Roman" w:hAnsi="Times New Roman" w:cs="Times New Roman"/>
          <w:b/>
          <w:sz w:val="28"/>
          <w:szCs w:val="28"/>
        </w:rPr>
        <w:t>С уважением, Администрация Курского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6A88" w:rsidRPr="00C86A88" w:rsidRDefault="00C86A88" w:rsidP="00C86A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6A88">
        <w:rPr>
          <w:rFonts w:ascii="Times New Roman" w:hAnsi="Times New Roman" w:cs="Times New Roman"/>
          <w:sz w:val="24"/>
          <w:szCs w:val="24"/>
        </w:rPr>
        <w:t>Адрес: г. Курск, ул. Белинского, д. 21</w:t>
      </w:r>
    </w:p>
    <w:p w:rsidR="00C86A88" w:rsidRPr="00C86A88" w:rsidRDefault="00C86A88" w:rsidP="00C86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A88">
        <w:rPr>
          <w:rFonts w:ascii="Times New Roman" w:hAnsi="Times New Roman" w:cs="Times New Roman"/>
          <w:sz w:val="24"/>
          <w:szCs w:val="24"/>
        </w:rPr>
        <w:t>Режим работы: с 9:00 до 18:00, перерыв с 13:00 до 14:00, выходной: суббота, воскресенье.</w:t>
      </w:r>
    </w:p>
    <w:p w:rsidR="00C86A88" w:rsidRPr="00C86A88" w:rsidRDefault="00C86A88" w:rsidP="00C86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A88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следующим телефонам:</w:t>
      </w:r>
    </w:p>
    <w:p w:rsidR="00C86A88" w:rsidRPr="00C86A88" w:rsidRDefault="00C86A88" w:rsidP="00C86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88">
        <w:rPr>
          <w:rFonts w:ascii="Times New Roman" w:hAnsi="Times New Roman" w:cs="Times New Roman"/>
          <w:b/>
          <w:sz w:val="28"/>
          <w:szCs w:val="28"/>
        </w:rPr>
        <w:t>8 (4712) 54-89-18</w:t>
      </w:r>
    </w:p>
    <w:sectPr w:rsidR="00C86A88" w:rsidRPr="00C86A88" w:rsidSect="003B51F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0AC"/>
    <w:rsid w:val="00364CFC"/>
    <w:rsid w:val="003B51FB"/>
    <w:rsid w:val="00C86A88"/>
    <w:rsid w:val="00CC00AC"/>
    <w:rsid w:val="00E94999"/>
    <w:rsid w:val="00F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076A"/>
  <w15:docId w15:val="{98EAEE77-A503-42C4-B0CB-FF3A0365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Кожухарь</dc:creator>
  <cp:keywords/>
  <dc:description/>
  <cp:lastModifiedBy>Sidorov</cp:lastModifiedBy>
  <cp:revision>5</cp:revision>
  <dcterms:created xsi:type="dcterms:W3CDTF">2022-11-10T06:49:00Z</dcterms:created>
  <dcterms:modified xsi:type="dcterms:W3CDTF">2023-02-06T12:54:00Z</dcterms:modified>
</cp:coreProperties>
</file>