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4" w:rsidRDefault="00A52B14" w:rsidP="00A52B14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14" w:rsidRPr="00CB3098" w:rsidRDefault="00A52B14" w:rsidP="00A52B14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A52B14" w:rsidRDefault="00A52B14" w:rsidP="00A52B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52B14" w:rsidRPr="00A52B14" w:rsidRDefault="00A52B14" w:rsidP="00A52B14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361E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Куряне могут задавать вопросы напрямую экспертам Росреестра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Кадастровой палаты в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офисе </w:t>
      </w:r>
      <w:r w:rsidRPr="006E67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МФЦ</w:t>
      </w:r>
    </w:p>
    <w:bookmarkEnd w:id="0"/>
    <w:p w:rsidR="004E1C1D" w:rsidRPr="00725FB3" w:rsidRDefault="00725FB3" w:rsidP="00A52B1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осетители МФЦ могут </w:t>
      </w:r>
      <w:r w:rsidR="002E50B3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бесплатно проконсультироваться по вопросам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B14" w:rsidRPr="00A5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предоставления услуг Росреестра</w:t>
      </w:r>
      <w:r w:rsidR="00A52B1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экспертами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2B14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Росреестра </w:t>
      </w:r>
      <w:r w:rsidR="00A52B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Кадастровой Палаты </w:t>
      </w:r>
      <w:r w:rsidR="006E671B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Курской области</w:t>
      </w:r>
      <w:r w:rsidR="002E50B3" w:rsidRPr="00725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E50B3" w:rsidRDefault="002E50B3" w:rsidP="00A10F41">
      <w:pPr>
        <w:pStyle w:val="articledesc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000000" w:themeColor="text1"/>
        </w:rPr>
      </w:pPr>
      <w:r w:rsidRPr="00725FB3">
        <w:rPr>
          <w:rStyle w:val="fontstyle01"/>
          <w:rFonts w:ascii="Times New Roman" w:hAnsi="Times New Roman"/>
          <w:color w:val="000000" w:themeColor="text1"/>
        </w:rPr>
        <w:t>Онлайн-консультирование проходит в дополнительном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офисе филиала № 1 АУ КО «МФЦ» по г. Курску и Курскому району (окна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обслуживания «МегаГРИНН»), расположенный по адресу: г. Курск, ул. Карла</w:t>
      </w:r>
      <w:r w:rsidRPr="00725FB3">
        <w:rPr>
          <w:color w:val="000000" w:themeColor="text1"/>
          <w:sz w:val="28"/>
          <w:szCs w:val="28"/>
        </w:rPr>
        <w:t xml:space="preserve"> </w:t>
      </w:r>
      <w:r w:rsidRPr="00725FB3">
        <w:rPr>
          <w:rStyle w:val="fontstyle01"/>
          <w:rFonts w:ascii="Times New Roman" w:hAnsi="Times New Roman"/>
          <w:color w:val="000000" w:themeColor="text1"/>
        </w:rPr>
        <w:t>Маркса, д. 68, 2 этаж.</w:t>
      </w:r>
    </w:p>
    <w:p w:rsidR="00A10F41" w:rsidRDefault="00A10F41" w:rsidP="00A10F41">
      <w:pPr>
        <w:pStyle w:val="articledesc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000000" w:themeColor="text1"/>
        </w:rPr>
      </w:pPr>
      <w:r w:rsidRPr="00725FB3">
        <w:rPr>
          <w:rStyle w:val="fontstyle01"/>
          <w:rFonts w:ascii="Times New Roman" w:hAnsi="Times New Roman"/>
          <w:color w:val="000000" w:themeColor="text1"/>
        </w:rPr>
        <w:t>Получить квалифицированную помощь</w:t>
      </w:r>
      <w:r>
        <w:rPr>
          <w:rStyle w:val="fontstyle01"/>
          <w:rFonts w:ascii="Times New Roman" w:hAnsi="Times New Roman"/>
          <w:color w:val="000000" w:themeColor="text1"/>
        </w:rPr>
        <w:t xml:space="preserve"> экспертов Росреестра</w:t>
      </w:r>
      <w:r w:rsidRPr="00725FB3">
        <w:rPr>
          <w:rStyle w:val="fontstyle01"/>
          <w:rFonts w:ascii="Times New Roman" w:hAnsi="Times New Roman"/>
          <w:color w:val="000000" w:themeColor="text1"/>
        </w:rPr>
        <w:t xml:space="preserve"> можно </w:t>
      </w:r>
      <w:r>
        <w:rPr>
          <w:rStyle w:val="fontstyle01"/>
          <w:rFonts w:ascii="Times New Roman" w:hAnsi="Times New Roman"/>
          <w:color w:val="000000" w:themeColor="text1"/>
        </w:rPr>
        <w:t>будет:</w:t>
      </w:r>
    </w:p>
    <w:p w:rsidR="00A10F41" w:rsidRPr="00A10F41" w:rsidRDefault="00725FB3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0F41">
        <w:rPr>
          <w:rStyle w:val="fontstyle01"/>
          <w:rFonts w:ascii="Times New Roman" w:hAnsi="Times New Roman"/>
          <w:color w:val="000000" w:themeColor="text1"/>
        </w:rPr>
        <w:t xml:space="preserve">- </w:t>
      </w:r>
      <w:r w:rsidR="00A10F41" w:rsidRPr="00A10F41">
        <w:rPr>
          <w:rStyle w:val="fontstyle01"/>
          <w:rFonts w:ascii="Times New Roman" w:hAnsi="Times New Roman"/>
          <w:color w:val="000000" w:themeColor="text1"/>
        </w:rPr>
        <w:t xml:space="preserve"> </w:t>
      </w:r>
      <w:r w:rsidRPr="00A10F41">
        <w:rPr>
          <w:rStyle w:val="fontstyle01"/>
          <w:rFonts w:ascii="Times New Roman" w:hAnsi="Times New Roman"/>
          <w:color w:val="000000" w:themeColor="text1"/>
        </w:rPr>
        <w:t xml:space="preserve">17 июня </w:t>
      </w:r>
      <w:r w:rsidR="00A10F41" w:rsidRPr="00A10F41">
        <w:rPr>
          <w:rStyle w:val="fontstyle01"/>
          <w:rFonts w:ascii="Times New Roman" w:hAnsi="Times New Roman"/>
          <w:color w:val="000000" w:themeColor="text1"/>
        </w:rPr>
        <w:t xml:space="preserve">по вопросам </w:t>
      </w:r>
      <w:r w:rsidR="00A10F41" w:rsidRPr="00A10F41">
        <w:rPr>
          <w:sz w:val="28"/>
          <w:szCs w:val="28"/>
        </w:rPr>
        <w:t>государственной регистрации арестов (запретов)</w:t>
      </w:r>
    </w:p>
    <w:p w:rsidR="00A10F41" w:rsidRPr="00A10F41" w:rsidRDefault="00A10F41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10F41">
        <w:rPr>
          <w:sz w:val="28"/>
          <w:szCs w:val="28"/>
        </w:rPr>
        <w:t>-   24 июня по вопросам предоставления сведений, содержащихся в ЕГРН</w:t>
      </w:r>
    </w:p>
    <w:p w:rsidR="00A10F41" w:rsidRPr="00A10F41" w:rsidRDefault="00A10F41" w:rsidP="00A10F41">
      <w:pPr>
        <w:pStyle w:val="articledesc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10F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0F41">
        <w:rPr>
          <w:sz w:val="28"/>
          <w:szCs w:val="28"/>
        </w:rPr>
        <w:t>30 июня по вопросам государственного кадастрового учета                           и  регистрации прав на земельные участки сельскохозяйственного назначения.</w:t>
      </w:r>
    </w:p>
    <w:p w:rsidR="00A10F41" w:rsidRPr="00A10F41" w:rsidRDefault="00A10F41" w:rsidP="00A52B14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rStyle w:val="fontstyle01"/>
          <w:rFonts w:ascii="Times New Roman" w:hAnsi="Times New Roman"/>
          <w:color w:val="auto"/>
        </w:rPr>
      </w:pPr>
      <w:r>
        <w:rPr>
          <w:szCs w:val="28"/>
        </w:rPr>
        <w:t xml:space="preserve">Все приемы будет проходить с 11:00 до 13:00. </w:t>
      </w:r>
    </w:p>
    <w:p w:rsidR="00A52B14" w:rsidRDefault="00A52B14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</w:p>
    <w:p w:rsidR="00A52B14" w:rsidRPr="00A52B14" w:rsidRDefault="002E50B3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</w:pPr>
      <w:r w:rsidRPr="00725FB3">
        <w:rPr>
          <w:rStyle w:val="fontstyle01"/>
          <w:rFonts w:ascii="Times New Roman" w:hAnsi="Times New Roman" w:cs="Times New Roman"/>
          <w:color w:val="000000" w:themeColor="text1"/>
        </w:rPr>
        <w:t xml:space="preserve">Как отметил замруководителя Управления Росреестра по Курской области Александр Емельянов: </w:t>
      </w:r>
      <w:r w:rsidRPr="00725FB3">
        <w:rPr>
          <w:rStyle w:val="fontstyle01"/>
          <w:rFonts w:ascii="Times New Roman" w:hAnsi="Times New Roman" w:cs="Times New Roman"/>
          <w:i/>
          <w:color w:val="000000" w:themeColor="text1"/>
        </w:rPr>
        <w:t>«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Мы стремимся создать максимально комфортные условия для граждан и организаций в рамках своих полномочий. </w:t>
      </w:r>
      <w:r w:rsid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В этих целях 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t xml:space="preserve">Управление развивает уже существующие системы для </w:t>
      </w:r>
      <w:r w:rsidRPr="00725FB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DFDFD"/>
        </w:rPr>
        <w:lastRenderedPageBreak/>
        <w:t xml:space="preserve">оказания государственных услуг в «шаговой доступности» для удобства заявителей». </w:t>
      </w:r>
    </w:p>
    <w:p w:rsidR="002E50B3" w:rsidRPr="00A52B14" w:rsidRDefault="002E50B3" w:rsidP="00A52B14">
      <w:pPr>
        <w:shd w:val="clear" w:color="auto" w:fill="FFFFFF"/>
        <w:spacing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</w:pPr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График приема на июль будет размещен в ближайшее время на официальном </w:t>
      </w:r>
      <w:hyperlink r:id="rId5" w:history="1">
        <w:r w:rsidRPr="00A52B14">
          <w:rPr>
            <w:rStyle w:val="a9"/>
            <w:rFonts w:ascii="Times New Roman" w:hAnsi="Times New Roman" w:cs="Times New Roman"/>
            <w:sz w:val="28"/>
            <w:szCs w:val="28"/>
            <w:shd w:val="clear" w:color="auto" w:fill="FDFDFD"/>
          </w:rPr>
          <w:t>сайте</w:t>
        </w:r>
      </w:hyperlink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Росреестра и в </w:t>
      </w:r>
      <w:hyperlink r:id="rId6" w:history="1">
        <w:r w:rsidRPr="00A52B14">
          <w:rPr>
            <w:rStyle w:val="a9"/>
            <w:rFonts w:ascii="Times New Roman" w:hAnsi="Times New Roman" w:cs="Times New Roman"/>
            <w:sz w:val="28"/>
            <w:szCs w:val="28"/>
            <w:shd w:val="clear" w:color="auto" w:fill="FDFDFD"/>
          </w:rPr>
          <w:t>социальных сетях</w:t>
        </w:r>
      </w:hyperlink>
      <w:r w:rsidRPr="00725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 Управления.</w:t>
      </w:r>
    </w:p>
    <w:sectPr w:rsidR="002E50B3" w:rsidRPr="00A52B14" w:rsidSect="0076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E671B"/>
    <w:rsid w:val="002E50B3"/>
    <w:rsid w:val="006E671B"/>
    <w:rsid w:val="00725FB3"/>
    <w:rsid w:val="007627CA"/>
    <w:rsid w:val="00894A1F"/>
    <w:rsid w:val="008C6C52"/>
    <w:rsid w:val="00A10F41"/>
    <w:rsid w:val="00A52B14"/>
    <w:rsid w:val="00D56587"/>
    <w:rsid w:val="00E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sc">
    <w:name w:val="article__desc"/>
    <w:basedOn w:val="a"/>
    <w:rsid w:val="002E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E50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ody Text"/>
    <w:basedOn w:val="a"/>
    <w:link w:val="a4"/>
    <w:rsid w:val="00A10F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10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A10F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10F4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52B1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52B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https://rosreestr.gov.ru/press/archive/re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Брежневский</cp:lastModifiedBy>
  <cp:revision>2</cp:revision>
  <cp:lastPrinted>2022-06-16T09:12:00Z</cp:lastPrinted>
  <dcterms:created xsi:type="dcterms:W3CDTF">2022-06-16T12:30:00Z</dcterms:created>
  <dcterms:modified xsi:type="dcterms:W3CDTF">2022-06-16T12:30:00Z</dcterms:modified>
</cp:coreProperties>
</file>