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24C" w:rsidRPr="00A8024C" w:rsidRDefault="00A8024C" w:rsidP="00A8024C">
      <w:pPr>
        <w:spacing w:after="0" w:line="240" w:lineRule="auto"/>
        <w:ind w:firstLine="567"/>
        <w:jc w:val="both"/>
        <w:rPr>
          <w:rFonts w:ascii="Times New Roman" w:hAnsi="Times New Roman" w:cs="Times New Roman"/>
          <w:b/>
          <w:sz w:val="28"/>
          <w:szCs w:val="28"/>
        </w:rPr>
      </w:pPr>
      <w:r w:rsidRPr="00A8024C">
        <w:rPr>
          <w:rFonts w:ascii="Times New Roman" w:hAnsi="Times New Roman" w:cs="Times New Roman"/>
          <w:b/>
          <w:sz w:val="28"/>
          <w:szCs w:val="28"/>
        </w:rPr>
        <w:t>- Я написал заявление об увольнении по собственному желанию, но через три дня передумал увольняться. Могу ли я отозвать свое заявление назад?</w:t>
      </w:r>
    </w:p>
    <w:p w:rsidR="00A8024C" w:rsidRDefault="00A8024C" w:rsidP="00A8024C">
      <w:pPr>
        <w:spacing w:after="0" w:line="240" w:lineRule="auto"/>
        <w:ind w:firstLine="567"/>
        <w:jc w:val="both"/>
        <w:rPr>
          <w:rFonts w:ascii="Times New Roman" w:hAnsi="Times New Roman" w:cs="Times New Roman"/>
          <w:b/>
          <w:sz w:val="28"/>
          <w:szCs w:val="28"/>
        </w:rPr>
      </w:pPr>
    </w:p>
    <w:p w:rsidR="00A8024C" w:rsidRPr="00A8024C" w:rsidRDefault="00A8024C" w:rsidP="00A8024C">
      <w:pPr>
        <w:spacing w:after="0" w:line="240" w:lineRule="auto"/>
        <w:ind w:firstLine="567"/>
        <w:jc w:val="both"/>
        <w:rPr>
          <w:rFonts w:ascii="Times New Roman" w:hAnsi="Times New Roman" w:cs="Times New Roman"/>
          <w:b/>
          <w:sz w:val="28"/>
          <w:szCs w:val="28"/>
        </w:rPr>
      </w:pPr>
      <w:bookmarkStart w:id="0" w:name="_GoBack"/>
      <w:bookmarkEnd w:id="0"/>
      <w:r w:rsidRPr="00A8024C">
        <w:rPr>
          <w:rFonts w:ascii="Times New Roman" w:hAnsi="Times New Roman" w:cs="Times New Roman"/>
          <w:b/>
          <w:sz w:val="28"/>
          <w:szCs w:val="28"/>
        </w:rPr>
        <w:t xml:space="preserve">Отвечает помощник прокурора Курского района Авдеева Д.С.: </w:t>
      </w:r>
    </w:p>
    <w:p w:rsidR="00A8024C" w:rsidRPr="00A8024C" w:rsidRDefault="00A8024C" w:rsidP="00A8024C">
      <w:pPr>
        <w:spacing w:after="0" w:line="240" w:lineRule="auto"/>
        <w:ind w:firstLine="567"/>
        <w:jc w:val="both"/>
        <w:rPr>
          <w:rFonts w:ascii="Times New Roman" w:hAnsi="Times New Roman" w:cs="Times New Roman"/>
          <w:sz w:val="28"/>
          <w:szCs w:val="28"/>
        </w:rPr>
      </w:pPr>
      <w:r w:rsidRPr="00A8024C">
        <w:rPr>
          <w:rFonts w:ascii="Times New Roman" w:hAnsi="Times New Roman" w:cs="Times New Roman"/>
          <w:sz w:val="28"/>
          <w:szCs w:val="28"/>
        </w:rPr>
        <w:t>Порядок расторжения трудового договора по инициативе работника определен в ст. 80 Трудового кодекса Российской Федерации.</w:t>
      </w:r>
    </w:p>
    <w:p w:rsidR="00A8024C" w:rsidRPr="00A8024C" w:rsidRDefault="00A8024C" w:rsidP="00A8024C">
      <w:pPr>
        <w:spacing w:after="0" w:line="240" w:lineRule="auto"/>
        <w:ind w:firstLine="567"/>
        <w:jc w:val="both"/>
        <w:rPr>
          <w:rFonts w:ascii="Times New Roman" w:hAnsi="Times New Roman" w:cs="Times New Roman"/>
          <w:sz w:val="28"/>
          <w:szCs w:val="28"/>
        </w:rPr>
      </w:pPr>
      <w:r w:rsidRPr="00A8024C">
        <w:rPr>
          <w:rFonts w:ascii="Times New Roman" w:hAnsi="Times New Roman" w:cs="Times New Roman"/>
          <w:sz w:val="28"/>
          <w:szCs w:val="28"/>
        </w:rPr>
        <w:t>Так,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Указанный срок начинает исчисляться на следующий день после получения работодателем заявления работника об увольнении.</w:t>
      </w:r>
    </w:p>
    <w:p w:rsidR="00A8024C" w:rsidRPr="00A8024C" w:rsidRDefault="00A8024C" w:rsidP="00A8024C">
      <w:pPr>
        <w:spacing w:after="0" w:line="240" w:lineRule="auto"/>
        <w:ind w:firstLine="567"/>
        <w:jc w:val="both"/>
        <w:rPr>
          <w:rFonts w:ascii="Times New Roman" w:hAnsi="Times New Roman" w:cs="Times New Roman"/>
          <w:sz w:val="28"/>
          <w:szCs w:val="28"/>
        </w:rPr>
      </w:pPr>
      <w:r w:rsidRPr="00A8024C">
        <w:rPr>
          <w:rFonts w:ascii="Times New Roman" w:hAnsi="Times New Roman" w:cs="Times New Roman"/>
          <w:sz w:val="28"/>
          <w:szCs w:val="28"/>
        </w:rPr>
        <w:t xml:space="preserve">В то же время работник до истечения срока предупреждения об увольнении имеет право в любое время отозвать свое заявление. </w:t>
      </w:r>
    </w:p>
    <w:p w:rsidR="00A8024C" w:rsidRPr="00A8024C" w:rsidRDefault="00A8024C" w:rsidP="00A8024C">
      <w:pPr>
        <w:spacing w:after="0" w:line="240" w:lineRule="auto"/>
        <w:ind w:firstLine="567"/>
        <w:jc w:val="both"/>
        <w:rPr>
          <w:rFonts w:ascii="Times New Roman" w:hAnsi="Times New Roman" w:cs="Times New Roman"/>
          <w:sz w:val="28"/>
          <w:szCs w:val="28"/>
        </w:rPr>
      </w:pPr>
      <w:r w:rsidRPr="00A8024C">
        <w:rPr>
          <w:rFonts w:ascii="Times New Roman" w:hAnsi="Times New Roman" w:cs="Times New Roman"/>
          <w:sz w:val="28"/>
          <w:szCs w:val="28"/>
        </w:rPr>
        <w:t xml:space="preserve">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A8024C" w:rsidRPr="00A8024C" w:rsidRDefault="00A8024C" w:rsidP="00A8024C">
      <w:pPr>
        <w:spacing w:after="0" w:line="240" w:lineRule="auto"/>
        <w:ind w:firstLine="567"/>
        <w:jc w:val="both"/>
        <w:rPr>
          <w:rFonts w:ascii="Times New Roman" w:hAnsi="Times New Roman" w:cs="Times New Roman"/>
          <w:sz w:val="28"/>
          <w:szCs w:val="28"/>
        </w:rPr>
      </w:pPr>
      <w:r w:rsidRPr="00A8024C">
        <w:rPr>
          <w:rFonts w:ascii="Times New Roman" w:hAnsi="Times New Roman" w:cs="Times New Roman"/>
          <w:sz w:val="28"/>
          <w:szCs w:val="28"/>
        </w:rPr>
        <w:t>Кроме того,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5C2683" w:rsidRDefault="005C2683"/>
    <w:sectPr w:rsidR="005C26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55"/>
    <w:rsid w:val="00302E55"/>
    <w:rsid w:val="005C2683"/>
    <w:rsid w:val="00A80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BBCD"/>
  <w15:chartTrackingRefBased/>
  <w15:docId w15:val="{073DCE14-1B94-4D31-97BC-B92C656D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Авдеева Дарья Сергеевна</dc:creator>
  <cp:keywords/>
  <dc:description/>
  <cp:lastModifiedBy>Авдеева Дарья Сергеевна</cp:lastModifiedBy>
  <cp:revision>2</cp:revision>
  <dcterms:created xsi:type="dcterms:W3CDTF">2019-12-19T12:24:00Z</dcterms:created>
  <dcterms:modified xsi:type="dcterms:W3CDTF">2019-12-19T12:24:00Z</dcterms:modified>
</cp:coreProperties>
</file>