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6" w:rsidRDefault="00BF7196" w:rsidP="00BF7196">
      <w:pPr>
        <w:tabs>
          <w:tab w:val="left" w:pos="6212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D309A" w:rsidRPr="00551F05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Р  О  С  </w:t>
      </w:r>
      <w:proofErr w:type="spellStart"/>
      <w:proofErr w:type="gramStart"/>
      <w:r w:rsidRPr="00551F05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551F05">
        <w:rPr>
          <w:rFonts w:ascii="Arial" w:hAnsi="Arial" w:cs="Arial"/>
          <w:b/>
          <w:sz w:val="32"/>
          <w:szCs w:val="32"/>
        </w:rPr>
        <w:t xml:space="preserve">  И  Й  С  К  А  Я    Ф  Е  Д  Е  Р  А  Ц  И  Я</w:t>
      </w:r>
    </w:p>
    <w:p w:rsidR="005D309A" w:rsidRPr="00551F05" w:rsidRDefault="005D309A" w:rsidP="00551F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23204" w:rsidRPr="00551F05">
        <w:rPr>
          <w:rFonts w:ascii="Arial" w:hAnsi="Arial" w:cs="Arial"/>
          <w:b/>
          <w:sz w:val="32"/>
          <w:szCs w:val="32"/>
        </w:rPr>
        <w:t>БРЕЖНЕВСКОГО</w:t>
      </w:r>
      <w:r w:rsidRPr="00551F05">
        <w:rPr>
          <w:rFonts w:ascii="Arial" w:hAnsi="Arial" w:cs="Arial"/>
          <w:b/>
          <w:sz w:val="32"/>
          <w:szCs w:val="32"/>
        </w:rPr>
        <w:t xml:space="preserve"> СЕЛЬСОВЕТА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 </w:t>
      </w:r>
      <w:r w:rsidRPr="00551F05">
        <w:rPr>
          <w:rFonts w:ascii="Arial" w:hAnsi="Arial" w:cs="Arial"/>
          <w:b/>
          <w:sz w:val="32"/>
          <w:szCs w:val="32"/>
        </w:rPr>
        <w:t xml:space="preserve"> КУРСКОГО РАЙОНА</w:t>
      </w:r>
      <w:r w:rsidR="00B1057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КУРСКОЙ ОБЛАСТИ</w:t>
      </w:r>
    </w:p>
    <w:p w:rsidR="005D309A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1F05">
        <w:rPr>
          <w:rFonts w:ascii="Arial" w:hAnsi="Arial" w:cs="Arial"/>
          <w:b/>
          <w:sz w:val="32"/>
          <w:szCs w:val="32"/>
        </w:rPr>
        <w:t>П</w:t>
      </w:r>
      <w:proofErr w:type="gramEnd"/>
      <w:r w:rsidRPr="00551F0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E09DC" w:rsidRPr="00551F05" w:rsidRDefault="009E09DC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309A" w:rsidRDefault="00F27B16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О</w:t>
      </w:r>
      <w:r w:rsidR="005D309A" w:rsidRPr="00551F0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424F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64E5">
        <w:rPr>
          <w:rFonts w:ascii="Arial" w:hAnsi="Arial" w:cs="Arial"/>
          <w:b/>
          <w:sz w:val="32"/>
          <w:szCs w:val="32"/>
        </w:rPr>
        <w:t>декабря</w:t>
      </w:r>
      <w:r w:rsidR="00863A86" w:rsidRPr="00551F05">
        <w:rPr>
          <w:rFonts w:ascii="Arial" w:hAnsi="Arial" w:cs="Arial"/>
          <w:b/>
          <w:sz w:val="32"/>
          <w:szCs w:val="32"/>
        </w:rPr>
        <w:t xml:space="preserve"> </w:t>
      </w:r>
      <w:r w:rsidR="005D309A" w:rsidRPr="00551F05">
        <w:rPr>
          <w:rFonts w:ascii="Arial" w:hAnsi="Arial" w:cs="Arial"/>
          <w:b/>
          <w:sz w:val="32"/>
          <w:szCs w:val="32"/>
        </w:rPr>
        <w:t>201</w:t>
      </w:r>
      <w:r w:rsidR="00BF7196">
        <w:rPr>
          <w:rFonts w:ascii="Arial" w:hAnsi="Arial" w:cs="Arial"/>
          <w:b/>
          <w:sz w:val="32"/>
          <w:szCs w:val="32"/>
        </w:rPr>
        <w:t>8</w:t>
      </w:r>
      <w:r w:rsidR="002660BF">
        <w:rPr>
          <w:rFonts w:ascii="Arial" w:hAnsi="Arial" w:cs="Arial"/>
          <w:b/>
          <w:sz w:val="32"/>
          <w:szCs w:val="32"/>
        </w:rPr>
        <w:t xml:space="preserve"> </w:t>
      </w:r>
      <w:r w:rsidR="00927849" w:rsidRPr="00551F05">
        <w:rPr>
          <w:rFonts w:ascii="Arial" w:hAnsi="Arial" w:cs="Arial"/>
          <w:b/>
          <w:sz w:val="32"/>
          <w:szCs w:val="32"/>
        </w:rPr>
        <w:t>г</w:t>
      </w:r>
      <w:r w:rsidR="00B424F3">
        <w:rPr>
          <w:rFonts w:ascii="Arial" w:hAnsi="Arial" w:cs="Arial"/>
          <w:b/>
          <w:sz w:val="32"/>
          <w:szCs w:val="32"/>
        </w:rPr>
        <w:t>.</w:t>
      </w:r>
      <w:r w:rsidR="001A4B49" w:rsidRPr="00551F05">
        <w:rPr>
          <w:rFonts w:ascii="Arial" w:hAnsi="Arial" w:cs="Arial"/>
          <w:b/>
          <w:sz w:val="32"/>
          <w:szCs w:val="32"/>
        </w:rPr>
        <w:t xml:space="preserve">   </w:t>
      </w:r>
      <w:r w:rsidR="00927849" w:rsidRPr="00551F05">
        <w:rPr>
          <w:rFonts w:ascii="Arial" w:hAnsi="Arial" w:cs="Arial"/>
          <w:b/>
          <w:sz w:val="32"/>
          <w:szCs w:val="32"/>
        </w:rPr>
        <w:t xml:space="preserve"> </w:t>
      </w:r>
      <w:r w:rsidR="00551F05" w:rsidRPr="00551F05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5D309A" w:rsidRPr="00551F05">
        <w:rPr>
          <w:rFonts w:ascii="Arial" w:hAnsi="Arial" w:cs="Arial"/>
          <w:b/>
          <w:sz w:val="32"/>
          <w:szCs w:val="32"/>
        </w:rPr>
        <w:t xml:space="preserve">            №  </w:t>
      </w:r>
      <w:r w:rsidR="00B424F3">
        <w:rPr>
          <w:rFonts w:ascii="Arial" w:hAnsi="Arial" w:cs="Arial"/>
          <w:b/>
          <w:sz w:val="32"/>
          <w:szCs w:val="32"/>
        </w:rPr>
        <w:t>136</w:t>
      </w:r>
      <w:r w:rsidR="005D309A" w:rsidRPr="00551F05">
        <w:rPr>
          <w:rFonts w:ascii="Arial" w:hAnsi="Arial" w:cs="Arial"/>
          <w:b/>
          <w:sz w:val="32"/>
          <w:szCs w:val="32"/>
        </w:rPr>
        <w:t>-П</w:t>
      </w:r>
    </w:p>
    <w:p w:rsidR="009E09DC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9E09DC" w:rsidRPr="00551F05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532" w:type="dxa"/>
        <w:tblLook w:val="01E0"/>
      </w:tblPr>
      <w:tblGrid>
        <w:gridCol w:w="9747"/>
        <w:gridCol w:w="4785"/>
      </w:tblGrid>
      <w:tr w:rsidR="005D309A" w:rsidRPr="00551F05" w:rsidTr="007678EB">
        <w:tc>
          <w:tcPr>
            <w:tcW w:w="9747" w:type="dxa"/>
            <w:shd w:val="clear" w:color="auto" w:fill="auto"/>
          </w:tcPr>
          <w:p w:rsidR="009E09DC" w:rsidRPr="004A0B74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 внесении изменений в постановление от 13.02.2017г. № 23-П "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 утверждении муниципальной программы «Профилактика правонарушений на территории муниципального образования «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Брежневский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сельсовет» на 201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7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– 2019 годы»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ConsPlusNormal"/>
              <w:ind w:left="5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D309A" w:rsidRPr="00551F05" w:rsidRDefault="005D309A" w:rsidP="001956EF">
            <w:pPr>
              <w:pStyle w:val="ConsPlusNormal"/>
              <w:widowControl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5D309A" w:rsidRPr="00551F05" w:rsidRDefault="005D309A" w:rsidP="00551F05">
            <w:pPr>
              <w:spacing w:after="0"/>
              <w:ind w:left="11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C0B9D" w:rsidRPr="00B424F3" w:rsidRDefault="00DC0B9D" w:rsidP="00551F05">
      <w:pPr>
        <w:pStyle w:val="ConsPlusTitle"/>
        <w:widowControl/>
        <w:tabs>
          <w:tab w:val="left" w:pos="720"/>
        </w:tabs>
        <w:ind w:left="1134"/>
        <w:jc w:val="center"/>
        <w:rPr>
          <w:b w:val="0"/>
          <w:sz w:val="24"/>
          <w:szCs w:val="24"/>
        </w:rPr>
      </w:pPr>
    </w:p>
    <w:p w:rsidR="00DC0B9D" w:rsidRPr="00B424F3" w:rsidRDefault="00DC0B9D" w:rsidP="00551F05">
      <w:pPr>
        <w:pStyle w:val="ConsPlusTitle"/>
        <w:widowControl/>
        <w:tabs>
          <w:tab w:val="left" w:pos="720"/>
        </w:tabs>
        <w:rPr>
          <w:b w:val="0"/>
          <w:sz w:val="24"/>
          <w:szCs w:val="24"/>
        </w:rPr>
      </w:pPr>
    </w:p>
    <w:p w:rsidR="0089224E" w:rsidRPr="00B424F3" w:rsidRDefault="0089224E" w:rsidP="0089224E">
      <w:pPr>
        <w:pStyle w:val="3"/>
        <w:spacing w:after="0" w:line="276" w:lineRule="auto"/>
        <w:rPr>
          <w:b w:val="0"/>
          <w:sz w:val="24"/>
          <w:szCs w:val="24"/>
        </w:rPr>
      </w:pPr>
      <w:r w:rsidRPr="00B424F3">
        <w:rPr>
          <w:b w:val="0"/>
          <w:bCs w:val="0"/>
          <w:sz w:val="24"/>
          <w:szCs w:val="24"/>
        </w:rPr>
        <w:t xml:space="preserve">    В целях реализации </w:t>
      </w:r>
      <w:r w:rsidRPr="00B424F3">
        <w:rPr>
          <w:b w:val="0"/>
          <w:sz w:val="24"/>
          <w:szCs w:val="24"/>
        </w:rPr>
        <w:t>Федерального закона от 22.09.2016 N 182-ФЗ "Об осн</w:t>
      </w:r>
      <w:r w:rsidRPr="00B424F3">
        <w:rPr>
          <w:b w:val="0"/>
          <w:sz w:val="24"/>
          <w:szCs w:val="24"/>
        </w:rPr>
        <w:t>о</w:t>
      </w:r>
      <w:r w:rsidRPr="00B424F3">
        <w:rPr>
          <w:b w:val="0"/>
          <w:sz w:val="24"/>
          <w:szCs w:val="24"/>
        </w:rPr>
        <w:t>вах системы профилактики правонарушений в российской Федерации"</w:t>
      </w:r>
      <w:r w:rsidRPr="00B424F3">
        <w:rPr>
          <w:b w:val="0"/>
          <w:bCs w:val="0"/>
          <w:sz w:val="24"/>
          <w:szCs w:val="24"/>
        </w:rPr>
        <w:t>,</w:t>
      </w:r>
      <w:r w:rsidRPr="00B424F3">
        <w:rPr>
          <w:rFonts w:eastAsia="Calibri"/>
          <w:sz w:val="24"/>
          <w:szCs w:val="24"/>
        </w:rPr>
        <w:t xml:space="preserve"> </w:t>
      </w:r>
      <w:r w:rsidRPr="00B424F3">
        <w:rPr>
          <w:rFonts w:eastAsia="Calibri"/>
          <w:b w:val="0"/>
          <w:sz w:val="24"/>
          <w:szCs w:val="24"/>
        </w:rPr>
        <w:t>Фед</w:t>
      </w:r>
      <w:r w:rsidRPr="00B424F3">
        <w:rPr>
          <w:rFonts w:eastAsia="Calibri"/>
          <w:b w:val="0"/>
          <w:sz w:val="24"/>
          <w:szCs w:val="24"/>
        </w:rPr>
        <w:t>е</w:t>
      </w:r>
      <w:r w:rsidRPr="00B424F3">
        <w:rPr>
          <w:rFonts w:eastAsia="Calibri"/>
          <w:b w:val="0"/>
          <w:sz w:val="24"/>
          <w:szCs w:val="24"/>
        </w:rPr>
        <w:t>ральным законом от 24.09.2003 №131-ФЗ «Об общих принципах организации местного самоуправления в Российской Федерации»,  руководствуясь Уставом муниципального образования</w:t>
      </w:r>
      <w:r w:rsidRPr="00B424F3">
        <w:rPr>
          <w:b w:val="0"/>
          <w:bCs w:val="0"/>
          <w:sz w:val="24"/>
          <w:szCs w:val="24"/>
        </w:rPr>
        <w:t xml:space="preserve"> "Брежневский сельсовет" курского района Курской области, Администрация Брежневского сельсовета Курского района Курской о</w:t>
      </w:r>
      <w:r w:rsidRPr="00B424F3">
        <w:rPr>
          <w:b w:val="0"/>
          <w:bCs w:val="0"/>
          <w:sz w:val="24"/>
          <w:szCs w:val="24"/>
        </w:rPr>
        <w:t>б</w:t>
      </w:r>
      <w:r w:rsidRPr="00B424F3">
        <w:rPr>
          <w:b w:val="0"/>
          <w:bCs w:val="0"/>
          <w:sz w:val="24"/>
          <w:szCs w:val="24"/>
        </w:rPr>
        <w:t>ласти ПОСТАНОВЛЯЕТ:</w:t>
      </w:r>
    </w:p>
    <w:p w:rsidR="0089224E" w:rsidRPr="00B424F3" w:rsidRDefault="0089224E" w:rsidP="0089224E">
      <w:pPr>
        <w:pStyle w:val="ConsPlusNormal"/>
        <w:spacing w:line="276" w:lineRule="auto"/>
        <w:ind w:firstLine="930"/>
        <w:jc w:val="both"/>
        <w:rPr>
          <w:bCs/>
          <w:sz w:val="24"/>
          <w:szCs w:val="24"/>
        </w:rPr>
      </w:pPr>
    </w:p>
    <w:p w:rsidR="0089224E" w:rsidRPr="00B424F3" w:rsidRDefault="0089224E" w:rsidP="00892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постановление от 13.02.2017г. №23-П "Об утверждении муниципальной программы «Профилактика правонарушений на территории муниципального образования «Брежневский сельсовет» на 2017 – 2019 годы» в части объема бюджетных ассигнований программы в паспорт программы, согласно приложению.</w:t>
      </w:r>
    </w:p>
    <w:p w:rsidR="0089224E" w:rsidRPr="00B424F3" w:rsidRDefault="0089224E" w:rsidP="00892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24E" w:rsidRPr="00B424F3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 w:rsidRPr="00B424F3">
        <w:rPr>
          <w:bCs/>
          <w:sz w:val="24"/>
          <w:szCs w:val="24"/>
        </w:rPr>
        <w:t xml:space="preserve">   2. </w:t>
      </w:r>
      <w:proofErr w:type="gramStart"/>
      <w:r w:rsidRPr="00B424F3">
        <w:rPr>
          <w:bCs/>
          <w:sz w:val="24"/>
          <w:szCs w:val="24"/>
        </w:rPr>
        <w:t>Контроль за</w:t>
      </w:r>
      <w:proofErr w:type="gramEnd"/>
      <w:r w:rsidRPr="00B424F3">
        <w:rPr>
          <w:bCs/>
          <w:sz w:val="24"/>
          <w:szCs w:val="24"/>
        </w:rPr>
        <w:t xml:space="preserve"> выполнением настоящего постановления оставляю за с</w:t>
      </w:r>
      <w:r w:rsidRPr="00B424F3">
        <w:rPr>
          <w:bCs/>
          <w:sz w:val="24"/>
          <w:szCs w:val="24"/>
        </w:rPr>
        <w:t>о</w:t>
      </w:r>
      <w:r w:rsidRPr="00B424F3">
        <w:rPr>
          <w:bCs/>
          <w:sz w:val="24"/>
          <w:szCs w:val="24"/>
        </w:rPr>
        <w:t xml:space="preserve">бой. </w:t>
      </w:r>
    </w:p>
    <w:p w:rsidR="0089224E" w:rsidRPr="00B424F3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</w:p>
    <w:p w:rsidR="0089224E" w:rsidRPr="00B424F3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 w:rsidRPr="00B424F3">
        <w:rPr>
          <w:bCs/>
          <w:sz w:val="24"/>
          <w:szCs w:val="24"/>
        </w:rPr>
        <w:t xml:space="preserve">   3. Постановление вступает в силу со дня его подписания.</w:t>
      </w:r>
    </w:p>
    <w:p w:rsidR="0006727A" w:rsidRPr="00B424F3" w:rsidRDefault="0006727A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6EF" w:rsidRPr="00B424F3" w:rsidRDefault="001956EF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5F38" w:rsidRPr="00B424F3" w:rsidRDefault="00125F38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4F3">
        <w:rPr>
          <w:rFonts w:ascii="Arial" w:hAnsi="Arial" w:cs="Arial"/>
          <w:sz w:val="24"/>
          <w:szCs w:val="24"/>
        </w:rPr>
        <w:t xml:space="preserve">Глава Брежневского сельсовета                                                       </w:t>
      </w:r>
      <w:proofErr w:type="spellStart"/>
      <w:r w:rsidRPr="00B424F3">
        <w:rPr>
          <w:rFonts w:ascii="Arial" w:hAnsi="Arial" w:cs="Arial"/>
          <w:sz w:val="24"/>
          <w:szCs w:val="24"/>
        </w:rPr>
        <w:t>Печурин</w:t>
      </w:r>
      <w:proofErr w:type="spellEnd"/>
      <w:r w:rsidRPr="00B424F3">
        <w:rPr>
          <w:rFonts w:ascii="Arial" w:hAnsi="Arial" w:cs="Arial"/>
          <w:sz w:val="24"/>
          <w:szCs w:val="24"/>
        </w:rPr>
        <w:t xml:space="preserve"> В.Д.</w:t>
      </w:r>
    </w:p>
    <w:p w:rsidR="001956EF" w:rsidRPr="00B424F3" w:rsidRDefault="00125F38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4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7678EB" w:rsidRPr="00B424F3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B424F3">
        <w:rPr>
          <w:rFonts w:ascii="Arial" w:hAnsi="Arial" w:cs="Arial"/>
        </w:rPr>
        <w:t>УТВЕРЖДЕНО</w:t>
      </w:r>
    </w:p>
    <w:p w:rsidR="007678EB" w:rsidRPr="00B424F3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B424F3">
        <w:rPr>
          <w:rFonts w:ascii="Arial" w:hAnsi="Arial" w:cs="Arial"/>
        </w:rPr>
        <w:lastRenderedPageBreak/>
        <w:t>Постановлением администрации</w:t>
      </w:r>
    </w:p>
    <w:p w:rsidR="007678EB" w:rsidRPr="00B424F3" w:rsidRDefault="00DC63F0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B424F3">
        <w:rPr>
          <w:rFonts w:ascii="Arial" w:hAnsi="Arial" w:cs="Arial"/>
        </w:rPr>
        <w:t xml:space="preserve">Брежневского сельсовета </w:t>
      </w:r>
    </w:p>
    <w:p w:rsidR="007678EB" w:rsidRPr="00B424F3" w:rsidRDefault="00F27B16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B424F3">
        <w:rPr>
          <w:rFonts w:ascii="Arial" w:hAnsi="Arial" w:cs="Arial"/>
        </w:rPr>
        <w:t>О</w:t>
      </w:r>
      <w:r w:rsidR="007678EB" w:rsidRPr="00B424F3">
        <w:rPr>
          <w:rFonts w:ascii="Arial" w:hAnsi="Arial" w:cs="Arial"/>
        </w:rPr>
        <w:t>т</w:t>
      </w:r>
      <w:r w:rsidR="00B424F3" w:rsidRPr="00B424F3">
        <w:rPr>
          <w:rFonts w:ascii="Arial" w:hAnsi="Arial" w:cs="Arial"/>
        </w:rPr>
        <w:t xml:space="preserve"> 19</w:t>
      </w:r>
      <w:r w:rsidR="007678EB" w:rsidRPr="00B424F3">
        <w:rPr>
          <w:rFonts w:ascii="Arial" w:hAnsi="Arial" w:cs="Arial"/>
        </w:rPr>
        <w:t>.</w:t>
      </w:r>
      <w:r w:rsidR="007C64E5" w:rsidRPr="00B424F3">
        <w:rPr>
          <w:rFonts w:ascii="Arial" w:hAnsi="Arial" w:cs="Arial"/>
        </w:rPr>
        <w:t>1</w:t>
      </w:r>
      <w:r w:rsidR="002660BF" w:rsidRPr="00B424F3">
        <w:rPr>
          <w:rFonts w:ascii="Arial" w:hAnsi="Arial" w:cs="Arial"/>
        </w:rPr>
        <w:t>2</w:t>
      </w:r>
      <w:r w:rsidR="007678EB" w:rsidRPr="00B424F3">
        <w:rPr>
          <w:rFonts w:ascii="Arial" w:hAnsi="Arial" w:cs="Arial"/>
        </w:rPr>
        <w:t>.201</w:t>
      </w:r>
      <w:r w:rsidR="00BF7196" w:rsidRPr="00B424F3">
        <w:rPr>
          <w:rFonts w:ascii="Arial" w:hAnsi="Arial" w:cs="Arial"/>
        </w:rPr>
        <w:t>8</w:t>
      </w:r>
      <w:r w:rsidR="007678EB" w:rsidRPr="00B424F3">
        <w:rPr>
          <w:rFonts w:ascii="Arial" w:hAnsi="Arial" w:cs="Arial"/>
        </w:rPr>
        <w:t>г. №</w:t>
      </w:r>
      <w:r w:rsidRPr="00B424F3">
        <w:rPr>
          <w:rFonts w:ascii="Arial" w:hAnsi="Arial" w:cs="Arial"/>
        </w:rPr>
        <w:t>1</w:t>
      </w:r>
      <w:r w:rsidR="00B424F3" w:rsidRPr="00B424F3">
        <w:rPr>
          <w:rFonts w:ascii="Arial" w:hAnsi="Arial" w:cs="Arial"/>
        </w:rPr>
        <w:t>36</w:t>
      </w:r>
      <w:r w:rsidR="007C64E5" w:rsidRPr="00B424F3">
        <w:rPr>
          <w:rFonts w:ascii="Arial" w:hAnsi="Arial" w:cs="Arial"/>
        </w:rPr>
        <w:t xml:space="preserve"> </w:t>
      </w:r>
      <w:r w:rsidR="00551F05" w:rsidRPr="00B424F3">
        <w:rPr>
          <w:rFonts w:ascii="Arial" w:hAnsi="Arial" w:cs="Arial"/>
        </w:rPr>
        <w:t>-</w:t>
      </w:r>
      <w:proofErr w:type="gramStart"/>
      <w:r w:rsidR="00551F05" w:rsidRPr="00B424F3">
        <w:rPr>
          <w:rFonts w:ascii="Arial" w:hAnsi="Arial" w:cs="Arial"/>
        </w:rPr>
        <w:t>П</w:t>
      </w:r>
      <w:proofErr w:type="gramEnd"/>
    </w:p>
    <w:p w:rsidR="00551F05" w:rsidRPr="00B424F3" w:rsidRDefault="00551F05" w:rsidP="00551F05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7C64E5" w:rsidRPr="00B424F3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7C64E5" w:rsidRPr="00B424F3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>муниципальной программы «Профилактика правонарушений на террит</w:t>
      </w:r>
      <w:r w:rsidRPr="00B424F3">
        <w:rPr>
          <w:rFonts w:ascii="Arial" w:eastAsia="Times New Roman" w:hAnsi="Arial" w:cs="Arial"/>
          <w:b/>
          <w:sz w:val="24"/>
          <w:szCs w:val="24"/>
        </w:rPr>
        <w:t>о</w:t>
      </w:r>
      <w:r w:rsidRPr="00B424F3">
        <w:rPr>
          <w:rFonts w:ascii="Arial" w:eastAsia="Times New Roman" w:hAnsi="Arial" w:cs="Arial"/>
          <w:b/>
          <w:sz w:val="24"/>
          <w:szCs w:val="24"/>
        </w:rPr>
        <w:t>рии муниципального образования «Брежневский сельсовет»»</w:t>
      </w:r>
    </w:p>
    <w:p w:rsidR="007C64E5" w:rsidRPr="00B424F3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 xml:space="preserve"> Курского района Курской области</w:t>
      </w:r>
    </w:p>
    <w:p w:rsidR="007C64E5" w:rsidRPr="00B424F3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88"/>
      </w:tblGrid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Наименование м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ниципальной пр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«Брежневский сельс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вет» Курского района Курской области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Ответственный и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полнитель програ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Администрация Брежневского сельсовета Курского района Ку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ской области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Соисполнители пр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МКУК «Брежневский СДК»;</w:t>
            </w:r>
          </w:p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Верхнекасиновский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клуб»;</w:t>
            </w:r>
          </w:p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МО МВД России «Курский район»;</w:t>
            </w:r>
          </w:p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Прокуратура Курского района;</w:t>
            </w:r>
          </w:p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МБОУ «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средняя общеобразовательная шк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ла»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ОБУЗ «</w:t>
            </w:r>
            <w:proofErr w:type="gram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Курская</w:t>
            </w:r>
            <w:proofErr w:type="gram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ЦРБ».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Участники програ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бюджетных средств и  подведомс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венные им муниципальные учреждения:</w:t>
            </w:r>
          </w:p>
        </w:tc>
      </w:tr>
      <w:tr w:rsidR="007C64E5" w:rsidRPr="00B424F3" w:rsidTr="007C64E5">
        <w:trPr>
          <w:trHeight w:val="1528"/>
        </w:trPr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Подпрограммы пр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Подпрограмма 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B424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правопорядка на территории  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«Брежневский сельсовет»»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муниципальной программы «Профилактика  правонаруш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ний на территории муниципального образования «Брежне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ский сельсовет» Курского района Курской области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Программно-целевые инструме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ты пр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снижение уровня правонарушений в жилом секторе, на улицах и в общественных местах;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усиление социальной профилактики правонарушений ср</w:t>
            </w: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ди несовершеннолетних;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усиление борьбы с коррупционными проявлениями;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формирование позитивного общественного мнения о раб</w:t>
            </w: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те правоохранительных органов.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дополнительное усиление мер по обеспечению занятости несовершеннолетних в свободное время в целях недопущ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ния безнадзорности и профилактики правонарушений нес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вершенноле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них;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-совершенствование профилактики преступлений и иных правонарушений среди молодежи;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-воссоздание системы социальной профилактики правон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рушений, направленной, прежде всего на активизацию   борьбы с пьянством, алкоголизмом, наркоманией, престу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ностью, безнадзорностью, беспризорностью несовершенн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летних, незаконной миграцией и 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ресоциализацию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лиц, осв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бодившихся из мест л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шения свободы;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-стабилизация и создание предпосылок для снижения уро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ня преступности на улицах и в других общественных местах;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-выявление и преодоление негативных тенденций, торм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зящих устойчивое социальное и культурное развитие МО «Брежневский сельсовет», формирование в МО «Брежне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ский сельсовет» позитивных ценностей и установок, 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правленных на уважение, пр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нятие и понимание богатого многообразия культур народов России, их традиций и этн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ческих ценностей;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-вовлечение в предупреждение правонарушений работников предприятий, учреждений, организаций всех форм собс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венности, а также членов общественных организаций;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iCs/>
                <w:sz w:val="24"/>
                <w:szCs w:val="24"/>
              </w:rPr>
              <w:t>-создание целостной системы информационного обеспеч</w:t>
            </w:r>
            <w:r w:rsidRPr="00B424F3">
              <w:rPr>
                <w:rFonts w:ascii="Arial" w:eastAsia="Times New Roman" w:hAnsi="Arial" w:cs="Arial"/>
                <w:iCs/>
                <w:sz w:val="24"/>
                <w:szCs w:val="24"/>
              </w:rPr>
              <w:t>е</w:t>
            </w:r>
            <w:r w:rsidRPr="00B424F3">
              <w:rPr>
                <w:rFonts w:ascii="Arial" w:eastAsia="Times New Roman" w:hAnsi="Arial" w:cs="Arial"/>
                <w:iCs/>
                <w:sz w:val="24"/>
                <w:szCs w:val="24"/>
              </w:rPr>
              <w:t>ния деятельности правоохранительных органов;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привлечение общественности к охране правопорядка;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424F3">
              <w:rPr>
                <w:rFonts w:ascii="Arial" w:eastAsia="Calibri" w:hAnsi="Arial" w:cs="Arial"/>
                <w:sz w:val="24"/>
                <w:szCs w:val="24"/>
              </w:rPr>
              <w:t>- укрепление доверия общества к правоохранительным о</w:t>
            </w:r>
            <w:r w:rsidRPr="00B424F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B424F3">
              <w:rPr>
                <w:rFonts w:ascii="Arial" w:eastAsia="Calibri" w:hAnsi="Arial" w:cs="Arial"/>
                <w:sz w:val="24"/>
                <w:szCs w:val="24"/>
              </w:rPr>
              <w:t>ганам.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Целевые индикат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Уровень преступлений среди несовершеннолетних подр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стков от общей численности несовершеннолетних детей, проживающих на территории муниципального образования «Брежневский сел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совет»;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уровень административных правонарушений, соверше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ных несовершеннолетними;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уровень преступности, количество зарегистрированных преступлений на 100 тысяч населения;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количество лиц, совершивших преступление повторно (р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цидив);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количество административных правонарушений, выявле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ных с помощью общественности;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человеко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/выходов членов ДНД;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доля жителей МО «Брежневский сельсовет», охваченных информационными мероприятиями профилактического х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рактера.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Этапы и сроки ре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лизации программы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Срок реализации программы 2018 – 2022 годы. </w:t>
            </w:r>
          </w:p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Программа реализуется в один этап.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Объемы бюджетных ассигнований пр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</w:t>
            </w:r>
            <w:r w:rsidRPr="00B424F3">
              <w:rPr>
                <w:rFonts w:ascii="Arial" w:hAnsi="Arial" w:cs="Arial"/>
                <w:sz w:val="24"/>
                <w:szCs w:val="24"/>
              </w:rPr>
              <w:t>ь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ной программы за 2018-2022 годы составит </w:t>
            </w:r>
            <w:r w:rsidR="0089224E" w:rsidRPr="00B424F3">
              <w:rPr>
                <w:rFonts w:ascii="Arial" w:hAnsi="Arial" w:cs="Arial"/>
                <w:sz w:val="24"/>
                <w:szCs w:val="24"/>
              </w:rPr>
              <w:t>7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495</w:t>
            </w:r>
            <w:r w:rsidRPr="00B424F3">
              <w:rPr>
                <w:rFonts w:ascii="Arial" w:hAnsi="Arial" w:cs="Arial"/>
                <w:sz w:val="24"/>
                <w:szCs w:val="24"/>
              </w:rPr>
              <w:t>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 </w:t>
            </w:r>
            <w:r w:rsidR="0089224E" w:rsidRPr="00B424F3">
              <w:rPr>
                <w:rFonts w:ascii="Arial" w:hAnsi="Arial" w:cs="Arial"/>
                <w:sz w:val="24"/>
                <w:szCs w:val="24"/>
              </w:rPr>
              <w:t>7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 xml:space="preserve"> 495</w:t>
            </w:r>
            <w:r w:rsidRPr="00B424F3">
              <w:rPr>
                <w:rFonts w:ascii="Arial" w:hAnsi="Arial" w:cs="Arial"/>
                <w:sz w:val="24"/>
                <w:szCs w:val="24"/>
              </w:rPr>
              <w:t>,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рублей, из них по г</w:t>
            </w:r>
            <w:r w:rsidRPr="00B424F3">
              <w:rPr>
                <w:rFonts w:ascii="Arial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2018 год-</w:t>
            </w:r>
            <w:r w:rsidR="0089224E" w:rsidRPr="00B424F3">
              <w:rPr>
                <w:rFonts w:ascii="Arial" w:hAnsi="Arial" w:cs="Arial"/>
                <w:sz w:val="24"/>
                <w:szCs w:val="24"/>
              </w:rPr>
              <w:t>5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495</w:t>
            </w:r>
            <w:r w:rsidRPr="00B424F3">
              <w:rPr>
                <w:rFonts w:ascii="Arial" w:hAnsi="Arial" w:cs="Arial"/>
                <w:sz w:val="24"/>
                <w:szCs w:val="24"/>
              </w:rPr>
              <w:t>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2019 год-1000,0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2020 год-1000,0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2021 год-0,00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2022 год-0,00 рублей.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подпрограммы  за счет средств местного бюджета составит </w:t>
            </w:r>
            <w:r w:rsidR="0089224E" w:rsidRPr="00B424F3">
              <w:rPr>
                <w:rFonts w:ascii="Arial" w:hAnsi="Arial" w:cs="Arial"/>
                <w:sz w:val="24"/>
                <w:szCs w:val="24"/>
              </w:rPr>
              <w:t>7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495</w:t>
            </w:r>
            <w:r w:rsidRPr="00B424F3">
              <w:rPr>
                <w:rFonts w:ascii="Arial" w:hAnsi="Arial" w:cs="Arial"/>
                <w:sz w:val="24"/>
                <w:szCs w:val="24"/>
              </w:rPr>
              <w:t>,0 рублей, из них по годам: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2018 год-</w:t>
            </w:r>
            <w:r w:rsidR="0089224E" w:rsidRPr="00B424F3">
              <w:rPr>
                <w:rFonts w:ascii="Arial" w:hAnsi="Arial" w:cs="Arial"/>
                <w:sz w:val="24"/>
                <w:szCs w:val="24"/>
              </w:rPr>
              <w:t>5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495</w:t>
            </w:r>
            <w:r w:rsidRPr="00B424F3">
              <w:rPr>
                <w:rFonts w:ascii="Arial" w:hAnsi="Arial" w:cs="Arial"/>
                <w:sz w:val="24"/>
                <w:szCs w:val="24"/>
              </w:rPr>
              <w:t>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2019 год-1000,0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2020 год-1000,0</w:t>
            </w:r>
            <w:r w:rsidR="00D14443" w:rsidRPr="00B424F3">
              <w:rPr>
                <w:rFonts w:ascii="Arial" w:hAnsi="Arial" w:cs="Arial"/>
                <w:sz w:val="24"/>
                <w:szCs w:val="24"/>
              </w:rPr>
              <w:t>0</w:t>
            </w:r>
            <w:r w:rsidRPr="00B424F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C64E5" w:rsidRPr="00B424F3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2021 год-0,00 рублей;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2022 год-0,00 рублей.</w:t>
            </w:r>
          </w:p>
        </w:tc>
      </w:tr>
      <w:tr w:rsidR="007C64E5" w:rsidRPr="00B424F3" w:rsidTr="007C64E5">
        <w:tc>
          <w:tcPr>
            <w:tcW w:w="2518" w:type="dxa"/>
          </w:tcPr>
          <w:p w:rsidR="007C64E5" w:rsidRPr="00B424F3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Ожидаемые резул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ь</w:t>
            </w: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088" w:type="dxa"/>
          </w:tcPr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повысить эффективность государственной системы соц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альной профилактики, привлечь к организации деятельн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сти по предупреждению правонарушений предприятия, у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реждения, орган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зации всех форм собственности, а также общественные орган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зации;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сократить общее число совершаемых преступлений;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- снижение преступлений, совершенных несовершенноле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ними или при их соучастии, 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 снижение количества преступлений, совершенных нес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вершеннолетними, обучающимися в государственных обр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зовательных учреждениях высшего и среднего професси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нального образов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ния, или при их соучастии; 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оздоровить обстановку на улицах и других общественных ме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тах и местах массового пребывания граждан;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повысить эффективность профилактических мероприятий, сн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зить количество дорожно-транспортных происшествий и тяжесть их последствий;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снизить количество преступлений, связанных с незако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ным оборотом наркотических и психотропных веществ;</w:t>
            </w:r>
          </w:p>
          <w:p w:rsidR="007C64E5" w:rsidRPr="00B424F3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- повысить уровень доверия общества к правоохранител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ным органам.</w:t>
            </w:r>
          </w:p>
        </w:tc>
      </w:tr>
    </w:tbl>
    <w:p w:rsidR="007C64E5" w:rsidRPr="00B424F3" w:rsidRDefault="007C64E5" w:rsidP="007C64E5">
      <w:pPr>
        <w:rPr>
          <w:rFonts w:ascii="Arial" w:hAnsi="Arial" w:cs="Arial"/>
          <w:sz w:val="24"/>
          <w:szCs w:val="24"/>
        </w:rPr>
      </w:pPr>
    </w:p>
    <w:p w:rsidR="009E09DC" w:rsidRPr="00B424F3" w:rsidRDefault="009E09DC" w:rsidP="009E09DC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Содержание проблемы и обоснование её решения</w:t>
      </w:r>
    </w:p>
    <w:p w:rsidR="009E09DC" w:rsidRPr="00B424F3" w:rsidRDefault="009E09DC" w:rsidP="009E09DC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В целях формирования на территории Брежневского сельсовета Курского района Курской области эффективной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</w:t>
      </w:r>
      <w:r w:rsidR="003E1E02" w:rsidRPr="00B424F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правонарушений.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3E1E02"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Брежневском сельсовете 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Криминогенная ситуация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Брежневского сельсовета характеризуется снижением числа зарегистрированных преступлений, в том числе тяжких и особо тяжких, краж, разбоев, грабежей.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Однако, несмотря на </w:t>
      </w: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предпринимаемые меры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, общественная безопасность на территории Брежневского сельсовета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районе. 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Организация спортивной, </w:t>
      </w:r>
      <w:proofErr w:type="spell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досуговой</w:t>
      </w:r>
      <w:proofErr w:type="spell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данных задач невозможно без серьёзной поддержки Администрации района, усилий правоохранительных органов не формальных, а эффективных, различных ведомств, органов местного самоуправления. </w:t>
      </w:r>
    </w:p>
    <w:p w:rsidR="009E09DC" w:rsidRPr="00B424F3" w:rsidRDefault="009E09DC" w:rsidP="009E09D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2. Цели и задачи Программы, срок её реализации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Целями и задачами настоящей Программы являются: </w:t>
      </w: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снижение уровня правонарушений в жилом секторе, на улицах и в общественных местах; усиление социальной профилактики правонарушений среди несовершеннолетних; усиление борьбы с коррупционными проявлениями; формирование позитивного общественного мнения о работе правоохранительных органов.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реализация мероприятий Программы будет направлена на решение следующих основных задач: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B424F3">
        <w:rPr>
          <w:rFonts w:ascii="Arial" w:eastAsia="Times New Roman" w:hAnsi="Arial" w:cs="Arial"/>
          <w:sz w:val="24"/>
          <w:szCs w:val="24"/>
        </w:rPr>
        <w:t>дополнительное усиление мер по обеспечению занятости несовершенноле</w:t>
      </w:r>
      <w:r w:rsidRPr="00B424F3">
        <w:rPr>
          <w:rFonts w:ascii="Arial" w:eastAsia="Times New Roman" w:hAnsi="Arial" w:cs="Arial"/>
          <w:sz w:val="24"/>
          <w:szCs w:val="24"/>
        </w:rPr>
        <w:t>т</w:t>
      </w:r>
      <w:r w:rsidRPr="00B424F3">
        <w:rPr>
          <w:rFonts w:ascii="Arial" w:eastAsia="Times New Roman" w:hAnsi="Arial" w:cs="Arial"/>
          <w:sz w:val="24"/>
          <w:szCs w:val="24"/>
        </w:rPr>
        <w:t>них в свободное время в целях недопущения безнадзорности и профилактики правонарушений несовершеннолетних;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-совершенствование профилактики преступлений и иных правонарушений ср</w:t>
      </w:r>
      <w:r w:rsidRPr="00B424F3">
        <w:rPr>
          <w:rFonts w:ascii="Arial" w:eastAsia="Times New Roman" w:hAnsi="Arial" w:cs="Arial"/>
          <w:sz w:val="24"/>
          <w:szCs w:val="24"/>
        </w:rPr>
        <w:t>е</w:t>
      </w:r>
      <w:r w:rsidRPr="00B424F3">
        <w:rPr>
          <w:rFonts w:ascii="Arial" w:eastAsia="Times New Roman" w:hAnsi="Arial" w:cs="Arial"/>
          <w:sz w:val="24"/>
          <w:szCs w:val="24"/>
        </w:rPr>
        <w:t>ди молодежи;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-воссоздание системы социальной профилактики правонарушений, направле</w:t>
      </w:r>
      <w:r w:rsidRPr="00B424F3">
        <w:rPr>
          <w:rFonts w:ascii="Arial" w:eastAsia="Times New Roman" w:hAnsi="Arial" w:cs="Arial"/>
          <w:sz w:val="24"/>
          <w:szCs w:val="24"/>
        </w:rPr>
        <w:t>н</w:t>
      </w:r>
      <w:r w:rsidRPr="00B424F3">
        <w:rPr>
          <w:rFonts w:ascii="Arial" w:eastAsia="Times New Roman" w:hAnsi="Arial" w:cs="Arial"/>
          <w:sz w:val="24"/>
          <w:szCs w:val="24"/>
        </w:rPr>
        <w:t>ной, прежде всего на активизацию борьбы с пьянством, алкоголизмом, нарком</w:t>
      </w:r>
      <w:r w:rsidRPr="00B424F3">
        <w:rPr>
          <w:rFonts w:ascii="Arial" w:eastAsia="Times New Roman" w:hAnsi="Arial" w:cs="Arial"/>
          <w:sz w:val="24"/>
          <w:szCs w:val="24"/>
        </w:rPr>
        <w:t>а</w:t>
      </w:r>
      <w:r w:rsidRPr="00B424F3">
        <w:rPr>
          <w:rFonts w:ascii="Arial" w:eastAsia="Times New Roman" w:hAnsi="Arial" w:cs="Arial"/>
          <w:sz w:val="24"/>
          <w:szCs w:val="24"/>
        </w:rPr>
        <w:t xml:space="preserve">нией, преступностью, безнадзорностью, беспризорностью несовершеннолетних, незаконной миграцией и 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ресоциализацию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лиц, освободившихся из мест лиш</w:t>
      </w:r>
      <w:r w:rsidRPr="00B424F3">
        <w:rPr>
          <w:rFonts w:ascii="Arial" w:eastAsia="Times New Roman" w:hAnsi="Arial" w:cs="Arial"/>
          <w:sz w:val="24"/>
          <w:szCs w:val="24"/>
        </w:rPr>
        <w:t>е</w:t>
      </w:r>
      <w:r w:rsidRPr="00B424F3">
        <w:rPr>
          <w:rFonts w:ascii="Arial" w:eastAsia="Times New Roman" w:hAnsi="Arial" w:cs="Arial"/>
          <w:sz w:val="24"/>
          <w:szCs w:val="24"/>
        </w:rPr>
        <w:t>ния свободы;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-выявление и преодоление негативных тенденций, тормозящих устойчивое с</w:t>
      </w:r>
      <w:r w:rsidRPr="00B424F3">
        <w:rPr>
          <w:rFonts w:ascii="Arial" w:eastAsia="Times New Roman" w:hAnsi="Arial" w:cs="Arial"/>
          <w:sz w:val="24"/>
          <w:szCs w:val="24"/>
        </w:rPr>
        <w:t>о</w:t>
      </w:r>
      <w:r w:rsidRPr="00B424F3">
        <w:rPr>
          <w:rFonts w:ascii="Arial" w:eastAsia="Times New Roman" w:hAnsi="Arial" w:cs="Arial"/>
          <w:sz w:val="24"/>
          <w:szCs w:val="24"/>
        </w:rPr>
        <w:t>циальное и культурное развитие МО «Брежневский сельсовет», формирование в МО «Брежневский сельсовет» позитивных ценностей и установок, направле</w:t>
      </w:r>
      <w:r w:rsidRPr="00B424F3">
        <w:rPr>
          <w:rFonts w:ascii="Arial" w:eastAsia="Times New Roman" w:hAnsi="Arial" w:cs="Arial"/>
          <w:sz w:val="24"/>
          <w:szCs w:val="24"/>
        </w:rPr>
        <w:t>н</w:t>
      </w:r>
      <w:r w:rsidRPr="00B424F3">
        <w:rPr>
          <w:rFonts w:ascii="Arial" w:eastAsia="Times New Roman" w:hAnsi="Arial" w:cs="Arial"/>
          <w:sz w:val="24"/>
          <w:szCs w:val="24"/>
        </w:rPr>
        <w:t>ных на уважение, принятие и понимание богатого многообразия культур нар</w:t>
      </w:r>
      <w:r w:rsidRPr="00B424F3">
        <w:rPr>
          <w:rFonts w:ascii="Arial" w:eastAsia="Times New Roman" w:hAnsi="Arial" w:cs="Arial"/>
          <w:sz w:val="24"/>
          <w:szCs w:val="24"/>
        </w:rPr>
        <w:t>о</w:t>
      </w:r>
      <w:r w:rsidRPr="00B424F3">
        <w:rPr>
          <w:rFonts w:ascii="Arial" w:eastAsia="Times New Roman" w:hAnsi="Arial" w:cs="Arial"/>
          <w:sz w:val="24"/>
          <w:szCs w:val="24"/>
        </w:rPr>
        <w:t>дов России, их традиций и этнических ценностей;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-вовлечение в предупреждение правонарушений работников предприятий, у</w:t>
      </w:r>
      <w:r w:rsidRPr="00B424F3">
        <w:rPr>
          <w:rFonts w:ascii="Arial" w:eastAsia="Times New Roman" w:hAnsi="Arial" w:cs="Arial"/>
          <w:sz w:val="24"/>
          <w:szCs w:val="24"/>
        </w:rPr>
        <w:t>ч</w:t>
      </w:r>
      <w:r w:rsidRPr="00B424F3">
        <w:rPr>
          <w:rFonts w:ascii="Arial" w:eastAsia="Times New Roman" w:hAnsi="Arial" w:cs="Arial"/>
          <w:sz w:val="24"/>
          <w:szCs w:val="24"/>
        </w:rPr>
        <w:t>реждений, организаций всех форм собственности, а также членов обществе</w:t>
      </w:r>
      <w:r w:rsidRPr="00B424F3">
        <w:rPr>
          <w:rFonts w:ascii="Arial" w:eastAsia="Times New Roman" w:hAnsi="Arial" w:cs="Arial"/>
          <w:sz w:val="24"/>
          <w:szCs w:val="24"/>
        </w:rPr>
        <w:t>н</w:t>
      </w:r>
      <w:r w:rsidRPr="00B424F3">
        <w:rPr>
          <w:rFonts w:ascii="Arial" w:eastAsia="Times New Roman" w:hAnsi="Arial" w:cs="Arial"/>
          <w:sz w:val="24"/>
          <w:szCs w:val="24"/>
        </w:rPr>
        <w:t>ных организаций;</w:t>
      </w:r>
    </w:p>
    <w:p w:rsidR="009E09DC" w:rsidRPr="00B424F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424F3">
        <w:rPr>
          <w:rFonts w:ascii="Arial" w:eastAsia="Times New Roman" w:hAnsi="Arial" w:cs="Arial"/>
          <w:iCs/>
          <w:sz w:val="24"/>
          <w:szCs w:val="24"/>
        </w:rPr>
        <w:t>-создание целостной системы информационного обеспечения деятельности правоохранительных органов;</w:t>
      </w:r>
    </w:p>
    <w:p w:rsidR="009E09DC" w:rsidRPr="00B424F3" w:rsidRDefault="009E09DC" w:rsidP="009E09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 привлечение общественности к охране правопорядка;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4F3">
        <w:rPr>
          <w:rFonts w:ascii="Arial" w:eastAsia="Calibri" w:hAnsi="Arial" w:cs="Arial"/>
          <w:sz w:val="24"/>
          <w:szCs w:val="24"/>
        </w:rPr>
        <w:t>- укрепление доверия общества к правоохранительным органам.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Срок реализации программы 201</w:t>
      </w:r>
      <w:r w:rsidR="0089224E"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20</w:t>
      </w:r>
      <w:r w:rsidR="0089224E"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22</w:t>
      </w: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годы. 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Программа реализуется в один этап.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Организационные мероприятия Программы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Целью организационных мероприятий является повышение эффективности взаимодействия органов местного самоуправления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 и иными правонарушениями.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В целях успешного выполнения программных мероприятий планируется поддержка граждан и объединений, участвующих в охране общественного порядка.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правовой помощи населению планируется создание лекторских групп, с привлечением на безвозмездной основе юристов, адвокатов, нотариуса.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Консультирование населения по правовым вопросам работником администрации, отвечающим за ведение правовой работы.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Профилактические мероприятия направлены </w:t>
      </w: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- обеспечение УФСИН России по Курской области необходимой информацией о наличии вакантных рабочих мест;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- определение мест и объектов отбывания наказания осужденным к исправительным и обязательным работам на территории </w:t>
      </w:r>
      <w:r w:rsidR="003E1E02" w:rsidRPr="00B424F3">
        <w:rPr>
          <w:rFonts w:ascii="Arial" w:eastAsia="Times New Roman" w:hAnsi="Arial" w:cs="Arial"/>
          <w:sz w:val="24"/>
          <w:szCs w:val="24"/>
          <w:lang w:eastAsia="ar-SA"/>
        </w:rPr>
        <w:t>Брежневского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Планируется проведение: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- семинаров с руководителями торговых организаций и индивидуальными предпринимателями по проблемам профилактики правонарушений в сфере торговли;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- специализированных мероприятий по выявлению и пресечению поступлений на рынок фальсифицированной и контрафактной продукции;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В целях профилактики правонарушений в сфере защиты государственной, муниципальной и иных форм собственности мероприятия Программы предусматривают проведение: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- проверок, направленных на выделение противоправного перемещения государственной, муниципальной собственности в уставный капитал акционерных обществ, создаваемых </w:t>
      </w: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в последствии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без участия государственных и муниципальных органов;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- мероприятия, направленные на пресечение действий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Целью правоохранительной деятельности по обеспечению общественного порядка является сокращение уровня преступлений и иных правонарушений на улицах и в других общественных местах.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К работе по обеспечению общественной безопасности планируется привлечение добровольной народной дружины.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Особое внимание при решении задач по охране общественного порядка и безопасности граждан планируется уделить в местах отдыха и оздоровления в период летней оздоровительной компании.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Основные цели профилактики правонарушений в сфере незаконного обороты наркотических средств, психотропных веществ, противодействие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преступлений и правонарушений.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направлениями профилактики правонарушений среди молодёжи и несовершеннолетних являются выработка системы профилактики правонарушений несовершеннолетних, создание условий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 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Проведение мероприятий для учащихся общеобразовательных учреждений, в том числе состоящих на учёте в ОВД в каникулярное время.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IV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Ресурсное обеспечение Программы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Финансирование программы не планируется.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V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Механизм реализации Программы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Основными исполнителями Программы являются: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3E1E02" w:rsidRPr="00B424F3">
        <w:rPr>
          <w:rFonts w:ascii="Arial" w:eastAsia="Times New Roman" w:hAnsi="Arial" w:cs="Arial"/>
          <w:sz w:val="24"/>
          <w:szCs w:val="24"/>
          <w:lang w:eastAsia="ar-SA"/>
        </w:rPr>
        <w:t>Брежневского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Соисполнителями: </w:t>
      </w:r>
    </w:p>
    <w:p w:rsidR="003E1E02" w:rsidRPr="00B424F3" w:rsidRDefault="003E1E02" w:rsidP="003E1E02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МКУК «Брежневский СДК»;</w:t>
      </w:r>
    </w:p>
    <w:p w:rsidR="003E1E02" w:rsidRPr="00B424F3" w:rsidRDefault="003E1E02" w:rsidP="003E1E02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МКУК «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Верхнекасиновский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сельский клуб»;</w:t>
      </w:r>
    </w:p>
    <w:p w:rsidR="003E1E02" w:rsidRPr="00B424F3" w:rsidRDefault="003E1E02" w:rsidP="003E1E02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МО МВД России «Курский район»;</w:t>
      </w:r>
    </w:p>
    <w:p w:rsidR="003E1E02" w:rsidRPr="00B424F3" w:rsidRDefault="003E1E02" w:rsidP="003E1E02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Прокуратура Курского района;</w:t>
      </w:r>
    </w:p>
    <w:p w:rsidR="003E1E02" w:rsidRPr="00B424F3" w:rsidRDefault="003E1E02" w:rsidP="003E1E02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МБОУ «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Гнездиловская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средняя общеобразовательная школа»</w:t>
      </w:r>
    </w:p>
    <w:p w:rsidR="009E09DC" w:rsidRPr="00B424F3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ОБУЗ «</w:t>
      </w:r>
      <w:proofErr w:type="gramStart"/>
      <w:r w:rsidRPr="00B424F3">
        <w:rPr>
          <w:rFonts w:ascii="Arial" w:eastAsia="Times New Roman" w:hAnsi="Arial" w:cs="Arial"/>
          <w:sz w:val="24"/>
          <w:szCs w:val="24"/>
        </w:rPr>
        <w:t>Курская</w:t>
      </w:r>
      <w:proofErr w:type="gramEnd"/>
      <w:r w:rsidRPr="00B424F3">
        <w:rPr>
          <w:rFonts w:ascii="Arial" w:eastAsia="Times New Roman" w:hAnsi="Arial" w:cs="Arial"/>
          <w:sz w:val="24"/>
          <w:szCs w:val="24"/>
        </w:rPr>
        <w:t xml:space="preserve"> ЦРБ».</w:t>
      </w:r>
    </w:p>
    <w:p w:rsidR="003E1E02" w:rsidRPr="00B424F3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VI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Организация управления и контроль за реализацией Программы</w:t>
      </w:r>
    </w:p>
    <w:p w:rsidR="009E09DC" w:rsidRPr="00B424F3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Програм</w:t>
      </w:r>
      <w:r w:rsidR="003E1E02" w:rsidRPr="00B424F3">
        <w:rPr>
          <w:rFonts w:ascii="Arial" w:eastAsia="Times New Roman" w:hAnsi="Arial" w:cs="Arial"/>
          <w:sz w:val="24"/>
          <w:szCs w:val="24"/>
          <w:lang w:eastAsia="ar-SA"/>
        </w:rPr>
        <w:t>мы осуществляет Администрация  Брежневского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сельсовета.</w:t>
      </w:r>
    </w:p>
    <w:p w:rsidR="009E09DC" w:rsidRPr="00B424F3" w:rsidRDefault="009E09DC" w:rsidP="009E09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9E09DC" w:rsidRPr="00B424F3" w:rsidSect="00B424F3">
          <w:pgSz w:w="11906" w:h="16838"/>
          <w:pgMar w:top="1134" w:right="1247" w:bottom="1134" w:left="1531" w:header="567" w:footer="567" w:gutter="0"/>
          <w:cols w:space="720"/>
        </w:sect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E09DC" w:rsidRPr="00B424F3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9E09DC" w:rsidRPr="00B424F3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мероприятий по реализации муниципальной программы</w:t>
      </w:r>
    </w:p>
    <w:p w:rsidR="009E09DC" w:rsidRPr="00B424F3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«Профилактика  правонарушений на территории муниципального образования «Брежневский сельсовет» на 201</w:t>
      </w:r>
      <w:r w:rsidR="0089224E"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20</w:t>
      </w:r>
      <w:r w:rsidR="0089224E"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годы»</w:t>
      </w:r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279"/>
        <w:gridCol w:w="1807"/>
        <w:gridCol w:w="718"/>
        <w:gridCol w:w="661"/>
        <w:gridCol w:w="661"/>
        <w:gridCol w:w="661"/>
        <w:gridCol w:w="661"/>
        <w:gridCol w:w="661"/>
        <w:gridCol w:w="869"/>
        <w:gridCol w:w="1439"/>
        <w:gridCol w:w="2155"/>
        <w:gridCol w:w="2373"/>
      </w:tblGrid>
      <w:tr w:rsidR="00B424F3" w:rsidRPr="00B424F3" w:rsidTr="00B424F3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финансиро-вания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9E09DC" w:rsidRPr="00B424F3" w:rsidRDefault="009E09DC" w:rsidP="00B424F3">
            <w:pPr>
              <w:suppressAutoHyphens/>
              <w:spacing w:after="0" w:line="240" w:lineRule="auto"/>
              <w:ind w:left="-169" w:firstLine="169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>направления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расходов</w:t>
            </w:r>
          </w:p>
        </w:tc>
        <w:tc>
          <w:tcPr>
            <w:tcW w:w="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выпол-нения</w:t>
            </w:r>
            <w:proofErr w:type="spellEnd"/>
            <w:proofErr w:type="gramEnd"/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годам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заказчик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Исполнители</w:t>
            </w:r>
            <w:r w:rsidRPr="00B424F3">
              <w:rPr>
                <w:rFonts w:ascii="Arial" w:eastAsia="Times New Roman" w:hAnsi="Arial" w:cs="Arial"/>
                <w:spacing w:val="-12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B424F3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*,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  <w:t>соисполнители,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участники реализации мероприятий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Ожидаемые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результаты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trHeight w:val="67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Участие в районных мероприятиях по актуальным проблемам профилактики преступлений и иных правонарушений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7C64E5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Брежневского сельсовета МБОУ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Повышение профессиональной компетентности специалистов образовательных учреждений, Администрации </w:t>
            </w:r>
            <w:r w:rsidR="00D32C90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Брежневского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Проведение  собрания на базе средней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СОШ»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Ведение банка данных неблагополучных семей, лиц, склонных к совершению правонарушений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9E09DC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="009E09DC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сельсовета,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Анализ и прогнозирование работы по оказанию своевременной помощи семьям и несовершеннолетним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 населения, молодёжи и несовершеннолетних.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Брежневского сельсовета 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 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 МКУК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B424F3" w:rsidRPr="00B424F3" w:rsidTr="00B424F3">
        <w:trPr>
          <w:trHeight w:val="77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8"/>
                <w:sz w:val="20"/>
                <w:szCs w:val="20"/>
                <w:lang w:eastAsia="ar-SA"/>
              </w:rPr>
              <w:t>Проведение постоянных рейдов и патрулирование в посёлке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ДНД, общественность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Оздоровление обстановки на улицах и других общественных местах и местах массового пребывания граждан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 конкурсов сочинений учащихся по темам истории, </w:t>
            </w:r>
            <w:r w:rsidRPr="00B424F3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литера</w:t>
            </w:r>
            <w:r w:rsidR="00D32C90" w:rsidRPr="00B424F3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туры и культуры Курского края, Курского</w:t>
            </w:r>
            <w:r w:rsidRPr="00B424F3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СОШ»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Проведение, праздников детского художественного творчества, конкурсов для детей, подростков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B424F3" w:rsidRPr="00B424F3" w:rsidTr="00B424F3">
        <w:trPr>
          <w:trHeight w:val="8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Участие в районном конкурсе библиотечных проектов по проблемам толерантности в современном мире «Мы из одной реальности».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» Администрация 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B424F3" w:rsidRPr="00B424F3" w:rsidTr="00B424F3">
        <w:trPr>
          <w:trHeight w:val="12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Брежневского сельсовета МБОУ «</w:t>
            </w:r>
            <w:proofErr w:type="spellStart"/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</w:t>
            </w:r>
            <w:r w:rsidR="003E1E02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нездиловская</w:t>
            </w:r>
            <w:proofErr w:type="spellEnd"/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Раннее выявление социально неблагополучных семей, анализ и прогнозирование работы по оказанию своевременной помощи семьям и несовершеннолетним.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населения, детей, подростков, родительской общественности.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8-2022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B424F3" w:rsidRDefault="003E1E02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B424F3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Формирование здорового образа жизни</w:t>
            </w:r>
          </w:p>
        </w:tc>
      </w:tr>
      <w:tr w:rsidR="00B424F3" w:rsidRPr="00B424F3" w:rsidTr="00B424F3">
        <w:trPr>
          <w:trHeight w:val="230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распространения ВИЧ-инфекции в форме лекций, бесед, конференций.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="003E1E02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="003E1E02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t xml:space="preserve">Организовать цикл лекционных занятий с приглашением сотрудников </w:t>
            </w:r>
            <w:r w:rsidRPr="00B424F3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правоохранительных органов на базе Солнечной средней школы </w:t>
            </w:r>
            <w:r w:rsidRPr="00B424F3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для профилактики</w:t>
            </w: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конфликтов на межнациональной и межрелигиозной </w:t>
            </w:r>
            <w:r w:rsidRPr="00B424F3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почве.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ОВД, МБОУ «</w:t>
            </w:r>
            <w:proofErr w:type="spellStart"/>
            <w:r w:rsidR="003E1E02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B424F3" w:rsidRPr="00B424F3" w:rsidTr="00B424F3">
        <w:trPr>
          <w:trHeight w:val="2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профилактическую работу, направленную на недопущение вовлечения детей и подростков </w:t>
            </w:r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незаконную </w:t>
            </w:r>
            <w:proofErr w:type="spell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деятель-ность</w:t>
            </w:r>
            <w:proofErr w:type="spell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религиозных сект и экстремистских организаций. Распространение идей </w:t>
            </w: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межнациональ-ной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терпимости, дружбы, добрососедства, взаимного уважения.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3F7E8F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  <w:r w:rsidR="009E09DC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Участковый уполномоченный МБОУ «</w:t>
            </w:r>
            <w:proofErr w:type="spellStart"/>
            <w:r w:rsidR="003E1E02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B424F3" w:rsidRPr="00B424F3" w:rsidTr="00B424F3">
        <w:trPr>
          <w:trHeight w:val="328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экстремистского толка, </w:t>
            </w:r>
            <w:proofErr w:type="spellStart"/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пропа-гандирующих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разжигание национальной </w:t>
            </w:r>
            <w:proofErr w:type="spell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рассо-вой</w:t>
            </w:r>
            <w:proofErr w:type="spell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религиозной вражды.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Недопущение разжигания национальной расовой и религиозной вражды.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9E09DC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trHeight w:val="13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trHeight w:val="14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Вести работу по осуществлению функции по социальной адаптации лиц, освободившихся из мест лишения свободы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Организация проведения отчетов по результатам профилактической работы участковых уполномоченных милиции перед населением </w:t>
            </w:r>
            <w:proofErr w:type="spellStart"/>
            <w:proofErr w:type="gramStart"/>
            <w:r w:rsidRPr="00B424F3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адми-нистративных</w:t>
            </w:r>
            <w:proofErr w:type="spellEnd"/>
            <w:proofErr w:type="gramEnd"/>
            <w:r w:rsidRPr="00B424F3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 участков, коллективами предприятий, учреждений, </w:t>
            </w:r>
            <w:proofErr w:type="spellStart"/>
            <w:r w:rsidRPr="00B424F3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орга-низаций</w:t>
            </w:r>
            <w:proofErr w:type="spellEnd"/>
            <w:r w:rsidRPr="00B424F3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Администрация Брежневского сельсовета </w:t>
            </w:r>
          </w:p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jc w:val="center"/>
        </w:trPr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trHeight w:val="211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 xml:space="preserve"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</w:t>
            </w:r>
            <w:proofErr w:type="spellStart"/>
            <w:r w:rsidRPr="00B424F3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токсикантов</w:t>
            </w:r>
            <w:proofErr w:type="spellEnd"/>
            <w:r w:rsidRPr="00B424F3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="00D32C90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="00D32C90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Освещение в средствах массовой информации проблемы наркомании, </w:t>
            </w:r>
            <w:proofErr w:type="spellStart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алкоголизма.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Информирование населения Брежневского сельсовета о заболеваниях, развивающихся в результате злоупотребления </w:t>
            </w:r>
            <w:proofErr w:type="gramStart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алкогольной</w:t>
            </w:r>
            <w:proofErr w:type="gramEnd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про-дукции</w:t>
            </w:r>
            <w:proofErr w:type="spellEnd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B424F3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B424F3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B424F3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</w:tr>
      <w:tr w:rsidR="00B424F3" w:rsidRPr="00B424F3" w:rsidTr="00B424F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 xml:space="preserve">Организовать с помощью СМИ проведение </w:t>
            </w:r>
            <w:proofErr w:type="spellStart"/>
            <w:r w:rsidRPr="00B424F3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>информациионно-п</w:t>
            </w:r>
            <w:r w:rsidRPr="00B424F3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ропагандистских</w:t>
            </w:r>
            <w:proofErr w:type="spellEnd"/>
            <w:r w:rsidRPr="00B424F3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мероприятий, ориентированных на молодежь с целью утверждения в обществе идей патриотизма, морали и нравственности, 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борьбы против наркомании, а также нарушений правопорядка.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B424F3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B424F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B424F3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24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</w:tbl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E09DC" w:rsidRPr="00B424F3" w:rsidRDefault="009E09DC" w:rsidP="009E09D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E09DC" w:rsidRPr="00B424F3" w:rsidSect="00B424F3"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V</w:t>
      </w: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Нормативное обеспечение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Оценка эффективности программы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E09DC" w:rsidRPr="00B424F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создание дополнительных условий для вовлечения несовершеннолетних группы риска в работу кружков и спортивных секций.</w:t>
      </w:r>
      <w:bookmarkStart w:id="0" w:name="_GoBack"/>
      <w:bookmarkEnd w:id="0"/>
    </w:p>
    <w:p w:rsidR="00E7331E" w:rsidRPr="00551F05" w:rsidRDefault="00E7331E" w:rsidP="00551F05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E7331E" w:rsidRPr="00551F05" w:rsidSect="00F23204">
      <w:pgSz w:w="11906" w:h="16838"/>
      <w:pgMar w:top="1134" w:right="141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DE" w:rsidRDefault="006816DE" w:rsidP="003D641A">
      <w:pPr>
        <w:spacing w:after="0" w:line="240" w:lineRule="auto"/>
      </w:pPr>
      <w:r>
        <w:separator/>
      </w:r>
    </w:p>
  </w:endnote>
  <w:endnote w:type="continuationSeparator" w:id="0">
    <w:p w:rsidR="006816DE" w:rsidRDefault="006816DE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DE" w:rsidRDefault="006816DE" w:rsidP="003D641A">
      <w:pPr>
        <w:spacing w:after="0" w:line="240" w:lineRule="auto"/>
      </w:pPr>
      <w:r>
        <w:separator/>
      </w:r>
    </w:p>
  </w:footnote>
  <w:footnote w:type="continuationSeparator" w:id="0">
    <w:p w:rsidR="006816DE" w:rsidRDefault="006816DE" w:rsidP="003D641A">
      <w:pPr>
        <w:spacing w:after="0" w:line="240" w:lineRule="auto"/>
      </w:pPr>
      <w:r>
        <w:continuationSeparator/>
      </w:r>
    </w:p>
  </w:footnote>
  <w:footnote w:id="1">
    <w:p w:rsidR="007C64E5" w:rsidRDefault="007C64E5" w:rsidP="009E09DC">
      <w:pPr>
        <w:pStyle w:val="af5"/>
        <w:jc w:val="both"/>
      </w:pPr>
      <w:r>
        <w:t>* Органы, указанные первыми в графе «Исполнители, соисполнители, участники реализации мероприятия» настоящего приложения, являются ответственными за выполнение мер.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3C"/>
    <w:multiLevelType w:val="hybridMultilevel"/>
    <w:tmpl w:val="2C46D97E"/>
    <w:lvl w:ilvl="0" w:tplc="A9D4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1412CE"/>
    <w:multiLevelType w:val="hybridMultilevel"/>
    <w:tmpl w:val="180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45D39"/>
    <w:multiLevelType w:val="multilevel"/>
    <w:tmpl w:val="AAEEF686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7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6DBB"/>
    <w:rsid w:val="0001669F"/>
    <w:rsid w:val="00016738"/>
    <w:rsid w:val="0002258E"/>
    <w:rsid w:val="000231C2"/>
    <w:rsid w:val="0002778C"/>
    <w:rsid w:val="0003369F"/>
    <w:rsid w:val="00037945"/>
    <w:rsid w:val="00037991"/>
    <w:rsid w:val="0004073A"/>
    <w:rsid w:val="00042C3C"/>
    <w:rsid w:val="00052A02"/>
    <w:rsid w:val="000543A6"/>
    <w:rsid w:val="0006727A"/>
    <w:rsid w:val="00072A26"/>
    <w:rsid w:val="00077011"/>
    <w:rsid w:val="00094D6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508"/>
    <w:rsid w:val="000F3B15"/>
    <w:rsid w:val="00115584"/>
    <w:rsid w:val="00125F38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956EF"/>
    <w:rsid w:val="001A4B49"/>
    <w:rsid w:val="001A63F1"/>
    <w:rsid w:val="001B4828"/>
    <w:rsid w:val="001B68AF"/>
    <w:rsid w:val="001C039B"/>
    <w:rsid w:val="001C1360"/>
    <w:rsid w:val="001C3660"/>
    <w:rsid w:val="001C3823"/>
    <w:rsid w:val="001C6C02"/>
    <w:rsid w:val="001D2643"/>
    <w:rsid w:val="001E2B80"/>
    <w:rsid w:val="001E50C5"/>
    <w:rsid w:val="001F2BF6"/>
    <w:rsid w:val="00200460"/>
    <w:rsid w:val="00204047"/>
    <w:rsid w:val="00204289"/>
    <w:rsid w:val="0021788C"/>
    <w:rsid w:val="00230EA1"/>
    <w:rsid w:val="0024042F"/>
    <w:rsid w:val="00243155"/>
    <w:rsid w:val="00252C57"/>
    <w:rsid w:val="00256606"/>
    <w:rsid w:val="00257C08"/>
    <w:rsid w:val="002660BF"/>
    <w:rsid w:val="0028258E"/>
    <w:rsid w:val="002916BB"/>
    <w:rsid w:val="0029235B"/>
    <w:rsid w:val="00296050"/>
    <w:rsid w:val="002A0B24"/>
    <w:rsid w:val="002A15DB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14743"/>
    <w:rsid w:val="0033578F"/>
    <w:rsid w:val="003360C2"/>
    <w:rsid w:val="00341F42"/>
    <w:rsid w:val="003669D2"/>
    <w:rsid w:val="003910A4"/>
    <w:rsid w:val="003A5EF8"/>
    <w:rsid w:val="003B0DFC"/>
    <w:rsid w:val="003B5ED2"/>
    <w:rsid w:val="003B635E"/>
    <w:rsid w:val="003D2A4C"/>
    <w:rsid w:val="003D641A"/>
    <w:rsid w:val="003D74AD"/>
    <w:rsid w:val="003E1E02"/>
    <w:rsid w:val="003E7D47"/>
    <w:rsid w:val="003F36F6"/>
    <w:rsid w:val="003F555E"/>
    <w:rsid w:val="003F6BFA"/>
    <w:rsid w:val="003F7E8F"/>
    <w:rsid w:val="004014A4"/>
    <w:rsid w:val="004072D0"/>
    <w:rsid w:val="00407E85"/>
    <w:rsid w:val="00412563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434A8"/>
    <w:rsid w:val="004477A4"/>
    <w:rsid w:val="00454570"/>
    <w:rsid w:val="0046389D"/>
    <w:rsid w:val="00463976"/>
    <w:rsid w:val="0047491F"/>
    <w:rsid w:val="00482F66"/>
    <w:rsid w:val="004851F3"/>
    <w:rsid w:val="00485FD6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1F05"/>
    <w:rsid w:val="005567DE"/>
    <w:rsid w:val="00564B67"/>
    <w:rsid w:val="0058456E"/>
    <w:rsid w:val="005A1A71"/>
    <w:rsid w:val="005C41F6"/>
    <w:rsid w:val="005D309A"/>
    <w:rsid w:val="005D3635"/>
    <w:rsid w:val="005E0940"/>
    <w:rsid w:val="005E3121"/>
    <w:rsid w:val="005F65EF"/>
    <w:rsid w:val="00612F54"/>
    <w:rsid w:val="00613351"/>
    <w:rsid w:val="006204D0"/>
    <w:rsid w:val="006208B3"/>
    <w:rsid w:val="00621678"/>
    <w:rsid w:val="0062491A"/>
    <w:rsid w:val="00624D4B"/>
    <w:rsid w:val="00637BF4"/>
    <w:rsid w:val="00646F6E"/>
    <w:rsid w:val="0064778E"/>
    <w:rsid w:val="00647B29"/>
    <w:rsid w:val="00650FD4"/>
    <w:rsid w:val="006648B3"/>
    <w:rsid w:val="00664B02"/>
    <w:rsid w:val="0066750A"/>
    <w:rsid w:val="00673AFE"/>
    <w:rsid w:val="00673BDF"/>
    <w:rsid w:val="006816DE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3F0F"/>
    <w:rsid w:val="00704C7D"/>
    <w:rsid w:val="00716139"/>
    <w:rsid w:val="007219F0"/>
    <w:rsid w:val="007233B4"/>
    <w:rsid w:val="0072427D"/>
    <w:rsid w:val="00726AE7"/>
    <w:rsid w:val="00732A69"/>
    <w:rsid w:val="0074005D"/>
    <w:rsid w:val="007514DC"/>
    <w:rsid w:val="007550BC"/>
    <w:rsid w:val="00755260"/>
    <w:rsid w:val="007574E6"/>
    <w:rsid w:val="00763D89"/>
    <w:rsid w:val="007678EB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0CF2"/>
    <w:rsid w:val="007C49D6"/>
    <w:rsid w:val="007C5C2E"/>
    <w:rsid w:val="007C64E5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ADE"/>
    <w:rsid w:val="0085470B"/>
    <w:rsid w:val="00860262"/>
    <w:rsid w:val="00863A86"/>
    <w:rsid w:val="00870CF0"/>
    <w:rsid w:val="00880E40"/>
    <w:rsid w:val="00887035"/>
    <w:rsid w:val="00891565"/>
    <w:rsid w:val="008919BF"/>
    <w:rsid w:val="0089224E"/>
    <w:rsid w:val="00892DB5"/>
    <w:rsid w:val="008A766D"/>
    <w:rsid w:val="008B6268"/>
    <w:rsid w:val="008C5988"/>
    <w:rsid w:val="008C6FB5"/>
    <w:rsid w:val="008D32AA"/>
    <w:rsid w:val="008E2898"/>
    <w:rsid w:val="008F6AD5"/>
    <w:rsid w:val="00901273"/>
    <w:rsid w:val="009048A1"/>
    <w:rsid w:val="00912307"/>
    <w:rsid w:val="00920D49"/>
    <w:rsid w:val="009224A2"/>
    <w:rsid w:val="00927849"/>
    <w:rsid w:val="00936285"/>
    <w:rsid w:val="009377FF"/>
    <w:rsid w:val="009422F2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D6667"/>
    <w:rsid w:val="009E09DC"/>
    <w:rsid w:val="009E2456"/>
    <w:rsid w:val="009F4A96"/>
    <w:rsid w:val="009F537F"/>
    <w:rsid w:val="00A045A1"/>
    <w:rsid w:val="00A079F4"/>
    <w:rsid w:val="00A14D92"/>
    <w:rsid w:val="00A17984"/>
    <w:rsid w:val="00A2177B"/>
    <w:rsid w:val="00A264EE"/>
    <w:rsid w:val="00A26D77"/>
    <w:rsid w:val="00A36129"/>
    <w:rsid w:val="00A425C6"/>
    <w:rsid w:val="00A44C9D"/>
    <w:rsid w:val="00A509F2"/>
    <w:rsid w:val="00A53444"/>
    <w:rsid w:val="00A5613D"/>
    <w:rsid w:val="00A57815"/>
    <w:rsid w:val="00A5793E"/>
    <w:rsid w:val="00A707B8"/>
    <w:rsid w:val="00A71F0C"/>
    <w:rsid w:val="00A762C9"/>
    <w:rsid w:val="00A806A8"/>
    <w:rsid w:val="00A82CE3"/>
    <w:rsid w:val="00A86F4B"/>
    <w:rsid w:val="00AA34ED"/>
    <w:rsid w:val="00AB24F1"/>
    <w:rsid w:val="00AB7B84"/>
    <w:rsid w:val="00AC57C3"/>
    <w:rsid w:val="00AC7D9C"/>
    <w:rsid w:val="00AD028B"/>
    <w:rsid w:val="00AD4FCA"/>
    <w:rsid w:val="00AD694F"/>
    <w:rsid w:val="00AD7B68"/>
    <w:rsid w:val="00AE633C"/>
    <w:rsid w:val="00AE6D8F"/>
    <w:rsid w:val="00AF6C94"/>
    <w:rsid w:val="00B016B5"/>
    <w:rsid w:val="00B01D8B"/>
    <w:rsid w:val="00B035AA"/>
    <w:rsid w:val="00B06E33"/>
    <w:rsid w:val="00B10576"/>
    <w:rsid w:val="00B24A93"/>
    <w:rsid w:val="00B332E8"/>
    <w:rsid w:val="00B424F3"/>
    <w:rsid w:val="00B46101"/>
    <w:rsid w:val="00B464A2"/>
    <w:rsid w:val="00B54E66"/>
    <w:rsid w:val="00B67BB0"/>
    <w:rsid w:val="00B708EE"/>
    <w:rsid w:val="00B73AA8"/>
    <w:rsid w:val="00B92305"/>
    <w:rsid w:val="00B92B46"/>
    <w:rsid w:val="00B94A2F"/>
    <w:rsid w:val="00BA057A"/>
    <w:rsid w:val="00BB3EA3"/>
    <w:rsid w:val="00BC7C6C"/>
    <w:rsid w:val="00BD2538"/>
    <w:rsid w:val="00BD2F9C"/>
    <w:rsid w:val="00BE4863"/>
    <w:rsid w:val="00BF27B5"/>
    <w:rsid w:val="00BF2C52"/>
    <w:rsid w:val="00BF62CB"/>
    <w:rsid w:val="00BF62EC"/>
    <w:rsid w:val="00BF7196"/>
    <w:rsid w:val="00C0011C"/>
    <w:rsid w:val="00C01488"/>
    <w:rsid w:val="00C104C8"/>
    <w:rsid w:val="00C10E9A"/>
    <w:rsid w:val="00C15E72"/>
    <w:rsid w:val="00C23929"/>
    <w:rsid w:val="00C42D62"/>
    <w:rsid w:val="00C47682"/>
    <w:rsid w:val="00C51951"/>
    <w:rsid w:val="00C55C87"/>
    <w:rsid w:val="00C6648E"/>
    <w:rsid w:val="00C73E52"/>
    <w:rsid w:val="00C9091A"/>
    <w:rsid w:val="00C9310D"/>
    <w:rsid w:val="00CA11B1"/>
    <w:rsid w:val="00CA3074"/>
    <w:rsid w:val="00CA30D8"/>
    <w:rsid w:val="00CA41CB"/>
    <w:rsid w:val="00CA588D"/>
    <w:rsid w:val="00CA5D27"/>
    <w:rsid w:val="00CB137D"/>
    <w:rsid w:val="00CC4AB0"/>
    <w:rsid w:val="00CC5131"/>
    <w:rsid w:val="00CD3BEE"/>
    <w:rsid w:val="00CD667A"/>
    <w:rsid w:val="00CD6CFC"/>
    <w:rsid w:val="00CD7634"/>
    <w:rsid w:val="00CF5BD8"/>
    <w:rsid w:val="00D00E9A"/>
    <w:rsid w:val="00D039C4"/>
    <w:rsid w:val="00D069A3"/>
    <w:rsid w:val="00D14443"/>
    <w:rsid w:val="00D15895"/>
    <w:rsid w:val="00D22999"/>
    <w:rsid w:val="00D24B01"/>
    <w:rsid w:val="00D310C6"/>
    <w:rsid w:val="00D32C90"/>
    <w:rsid w:val="00D55B1F"/>
    <w:rsid w:val="00D6072E"/>
    <w:rsid w:val="00D74BAE"/>
    <w:rsid w:val="00D76278"/>
    <w:rsid w:val="00D92D83"/>
    <w:rsid w:val="00DA0897"/>
    <w:rsid w:val="00DA2440"/>
    <w:rsid w:val="00DA2447"/>
    <w:rsid w:val="00DB1B0B"/>
    <w:rsid w:val="00DB27CE"/>
    <w:rsid w:val="00DC0B9D"/>
    <w:rsid w:val="00DC2397"/>
    <w:rsid w:val="00DC63F0"/>
    <w:rsid w:val="00DE1347"/>
    <w:rsid w:val="00DE47B6"/>
    <w:rsid w:val="00DF7D12"/>
    <w:rsid w:val="00E041FE"/>
    <w:rsid w:val="00E13C07"/>
    <w:rsid w:val="00E14843"/>
    <w:rsid w:val="00E15737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35D8"/>
    <w:rsid w:val="00E65B5D"/>
    <w:rsid w:val="00E7331E"/>
    <w:rsid w:val="00E84024"/>
    <w:rsid w:val="00E85928"/>
    <w:rsid w:val="00E87B18"/>
    <w:rsid w:val="00E963C4"/>
    <w:rsid w:val="00E97DF9"/>
    <w:rsid w:val="00EA0725"/>
    <w:rsid w:val="00EA56E5"/>
    <w:rsid w:val="00EB70DB"/>
    <w:rsid w:val="00EC2FF1"/>
    <w:rsid w:val="00ED1C21"/>
    <w:rsid w:val="00EE029E"/>
    <w:rsid w:val="00EE19C4"/>
    <w:rsid w:val="00EE37F5"/>
    <w:rsid w:val="00EE5FF9"/>
    <w:rsid w:val="00EF204D"/>
    <w:rsid w:val="00EF38B1"/>
    <w:rsid w:val="00EF7E79"/>
    <w:rsid w:val="00F039DB"/>
    <w:rsid w:val="00F176AC"/>
    <w:rsid w:val="00F23204"/>
    <w:rsid w:val="00F263EA"/>
    <w:rsid w:val="00F27B16"/>
    <w:rsid w:val="00F33319"/>
    <w:rsid w:val="00F52E7E"/>
    <w:rsid w:val="00F61B1C"/>
    <w:rsid w:val="00F73A92"/>
    <w:rsid w:val="00F73FE7"/>
    <w:rsid w:val="00F87466"/>
    <w:rsid w:val="00F92989"/>
    <w:rsid w:val="00F93CBD"/>
    <w:rsid w:val="00F95513"/>
    <w:rsid w:val="00FA533E"/>
    <w:rsid w:val="00FA6484"/>
    <w:rsid w:val="00FB63C5"/>
    <w:rsid w:val="00FD1E4F"/>
    <w:rsid w:val="00FD384A"/>
    <w:rsid w:val="00FE19DE"/>
    <w:rsid w:val="00FF3A9F"/>
    <w:rsid w:val="00FF7C9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22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7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9E09D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9E09D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2F4A-87BA-45D0-9FB5-CD04B2E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Брежневский</cp:lastModifiedBy>
  <cp:revision>2</cp:revision>
  <cp:lastPrinted>2018-08-16T11:59:00Z</cp:lastPrinted>
  <dcterms:created xsi:type="dcterms:W3CDTF">2018-12-20T08:55:00Z</dcterms:created>
  <dcterms:modified xsi:type="dcterms:W3CDTF">2018-12-20T08:55:00Z</dcterms:modified>
</cp:coreProperties>
</file>