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A0" w:rsidRDefault="002117A0" w:rsidP="001D0462">
      <w:pPr>
        <w:pStyle w:val="1"/>
        <w:tabs>
          <w:tab w:val="left" w:pos="3560"/>
          <w:tab w:val="left" w:pos="3640"/>
          <w:tab w:val="left" w:pos="9140"/>
        </w:tabs>
        <w:ind w:right="-16"/>
        <w:rPr>
          <w:rFonts w:ascii="Times New Roman" w:hAnsi="Times New Roman"/>
          <w:b w:val="0"/>
          <w:color w:val="auto"/>
          <w:sz w:val="28"/>
          <w:szCs w:val="28"/>
          <w:highlight w:val="yellow"/>
        </w:rPr>
      </w:pPr>
    </w:p>
    <w:p w:rsidR="002117A0" w:rsidRPr="00AB38CB" w:rsidRDefault="002117A0" w:rsidP="002117A0">
      <w:pPr>
        <w:pStyle w:val="afff1"/>
        <w:jc w:val="center"/>
        <w:rPr>
          <w:rFonts w:ascii="Arial" w:hAnsi="Arial" w:cs="Arial"/>
          <w:b/>
          <w:sz w:val="32"/>
          <w:szCs w:val="32"/>
        </w:rPr>
      </w:pPr>
      <w:r w:rsidRPr="00AB38CB">
        <w:rPr>
          <w:rFonts w:ascii="Arial" w:hAnsi="Arial" w:cs="Arial"/>
          <w:b/>
          <w:sz w:val="32"/>
          <w:szCs w:val="32"/>
        </w:rPr>
        <w:t>АДМИНИСТРАЦИЯ  БРЕЖНЕВСКОГО СЕЛЬСОВЕТА КУРСКОГО РАЙОНА  КУРСКОЙ ОБЛАСТИ</w:t>
      </w:r>
    </w:p>
    <w:p w:rsidR="002117A0" w:rsidRPr="00AB38CB" w:rsidRDefault="002117A0" w:rsidP="002117A0">
      <w:pPr>
        <w:pStyle w:val="afff1"/>
        <w:jc w:val="center"/>
        <w:rPr>
          <w:rFonts w:ascii="Arial" w:hAnsi="Arial" w:cs="Arial"/>
          <w:b/>
          <w:sz w:val="32"/>
          <w:szCs w:val="32"/>
        </w:rPr>
      </w:pPr>
    </w:p>
    <w:p w:rsidR="002117A0" w:rsidRPr="00AB38CB" w:rsidRDefault="002117A0" w:rsidP="002117A0">
      <w:pPr>
        <w:pStyle w:val="afff1"/>
        <w:jc w:val="center"/>
        <w:rPr>
          <w:rFonts w:ascii="Arial" w:hAnsi="Arial" w:cs="Arial"/>
          <w:b/>
          <w:sz w:val="32"/>
          <w:szCs w:val="32"/>
        </w:rPr>
      </w:pPr>
      <w:r w:rsidRPr="00AB38CB">
        <w:rPr>
          <w:rFonts w:ascii="Arial" w:hAnsi="Arial" w:cs="Arial"/>
          <w:b/>
          <w:sz w:val="32"/>
          <w:szCs w:val="32"/>
        </w:rPr>
        <w:t>ПОСТАНОВЛЕНИЕ</w:t>
      </w:r>
    </w:p>
    <w:p w:rsidR="002117A0" w:rsidRPr="00AB38CB" w:rsidRDefault="002117A0" w:rsidP="002117A0">
      <w:pPr>
        <w:pStyle w:val="afff1"/>
        <w:jc w:val="center"/>
        <w:rPr>
          <w:rFonts w:ascii="Arial" w:hAnsi="Arial" w:cs="Arial"/>
          <w:b/>
          <w:sz w:val="32"/>
          <w:szCs w:val="32"/>
        </w:rPr>
      </w:pPr>
    </w:p>
    <w:p w:rsidR="002117A0" w:rsidRPr="00AB38CB" w:rsidRDefault="002117A0" w:rsidP="002117A0">
      <w:pPr>
        <w:tabs>
          <w:tab w:val="left" w:pos="2460"/>
        </w:tabs>
        <w:rPr>
          <w:rFonts w:ascii="Arial" w:hAnsi="Arial" w:cs="Arial"/>
          <w:sz w:val="32"/>
          <w:szCs w:val="32"/>
        </w:rPr>
      </w:pPr>
      <w:r w:rsidRPr="00AB38CB">
        <w:rPr>
          <w:rFonts w:ascii="Arial" w:hAnsi="Arial" w:cs="Arial"/>
          <w:b/>
          <w:sz w:val="32"/>
          <w:szCs w:val="32"/>
        </w:rPr>
        <w:t xml:space="preserve">29.10.2018 года         </w:t>
      </w:r>
      <w:r w:rsidR="00AB38CB" w:rsidRPr="00AB38CB">
        <w:rPr>
          <w:rFonts w:ascii="Arial" w:hAnsi="Arial" w:cs="Arial"/>
          <w:b/>
          <w:sz w:val="32"/>
          <w:szCs w:val="32"/>
        </w:rPr>
        <w:t xml:space="preserve">                               </w:t>
      </w:r>
      <w:r w:rsidRPr="00AB38CB">
        <w:rPr>
          <w:rFonts w:ascii="Arial" w:hAnsi="Arial" w:cs="Arial"/>
          <w:b/>
          <w:sz w:val="32"/>
          <w:szCs w:val="32"/>
        </w:rPr>
        <w:t xml:space="preserve">                 №  10</w:t>
      </w:r>
      <w:r w:rsidR="008756F9">
        <w:rPr>
          <w:rFonts w:ascii="Arial" w:hAnsi="Arial" w:cs="Arial"/>
          <w:b/>
          <w:sz w:val="32"/>
          <w:szCs w:val="32"/>
        </w:rPr>
        <w:t>9</w:t>
      </w:r>
      <w:r w:rsidRPr="00AB38CB">
        <w:rPr>
          <w:rFonts w:ascii="Arial" w:hAnsi="Arial" w:cs="Arial"/>
          <w:b/>
          <w:sz w:val="32"/>
          <w:szCs w:val="32"/>
        </w:rPr>
        <w:t xml:space="preserve"> -</w:t>
      </w:r>
      <w:proofErr w:type="gramStart"/>
      <w:r w:rsidRPr="00AB38CB">
        <w:rPr>
          <w:rFonts w:ascii="Arial" w:hAnsi="Arial" w:cs="Arial"/>
          <w:b/>
          <w:sz w:val="32"/>
          <w:szCs w:val="32"/>
        </w:rPr>
        <w:t>П</w:t>
      </w:r>
      <w:proofErr w:type="gramEnd"/>
      <w:r w:rsidRPr="00AB38CB">
        <w:rPr>
          <w:rFonts w:ascii="Arial" w:hAnsi="Arial" w:cs="Arial"/>
          <w:b/>
          <w:sz w:val="32"/>
          <w:szCs w:val="32"/>
        </w:rPr>
        <w:t xml:space="preserve"> </w:t>
      </w:r>
    </w:p>
    <w:p w:rsidR="002117A0" w:rsidRPr="00AB38CB" w:rsidRDefault="002117A0" w:rsidP="002117A0">
      <w:pPr>
        <w:jc w:val="center"/>
        <w:rPr>
          <w:rFonts w:ascii="Arial" w:hAnsi="Arial" w:cs="Arial"/>
          <w:b/>
          <w:sz w:val="32"/>
          <w:szCs w:val="32"/>
        </w:rPr>
      </w:pPr>
      <w:r w:rsidRPr="00AB38CB">
        <w:rPr>
          <w:rFonts w:ascii="Arial" w:hAnsi="Arial" w:cs="Arial"/>
          <w:bCs/>
          <w:color w:val="000080"/>
          <w:sz w:val="32"/>
          <w:szCs w:val="32"/>
          <w:shd w:val="clear" w:color="auto" w:fill="C0C0C0"/>
        </w:rPr>
        <w:br/>
      </w:r>
    </w:p>
    <w:p w:rsidR="002117A0" w:rsidRPr="00AB38CB" w:rsidRDefault="002117A0" w:rsidP="002117A0">
      <w:pPr>
        <w:jc w:val="center"/>
        <w:rPr>
          <w:rFonts w:ascii="Arial" w:hAnsi="Arial" w:cs="Arial"/>
          <w:b/>
          <w:sz w:val="32"/>
          <w:szCs w:val="32"/>
        </w:rPr>
      </w:pPr>
      <w:r w:rsidRPr="00AB38CB">
        <w:rPr>
          <w:rFonts w:ascii="Arial" w:hAnsi="Arial" w:cs="Arial"/>
          <w:b/>
          <w:sz w:val="32"/>
          <w:szCs w:val="32"/>
        </w:rPr>
        <w:t xml:space="preserve">Об утверждении </w:t>
      </w:r>
      <w:proofErr w:type="gramStart"/>
      <w:r w:rsidRPr="00AB38CB">
        <w:rPr>
          <w:rFonts w:ascii="Arial" w:hAnsi="Arial" w:cs="Arial"/>
          <w:b/>
          <w:sz w:val="32"/>
          <w:szCs w:val="32"/>
        </w:rPr>
        <w:t>муниципальной</w:t>
      </w:r>
      <w:proofErr w:type="gramEnd"/>
      <w:r w:rsidRPr="00AB38CB">
        <w:rPr>
          <w:rFonts w:ascii="Arial" w:hAnsi="Arial" w:cs="Arial"/>
          <w:b/>
          <w:sz w:val="32"/>
          <w:szCs w:val="32"/>
        </w:rPr>
        <w:t xml:space="preserve"> </w:t>
      </w:r>
    </w:p>
    <w:p w:rsidR="002117A0" w:rsidRPr="00AB38CB" w:rsidRDefault="002117A0" w:rsidP="002117A0">
      <w:pPr>
        <w:jc w:val="center"/>
        <w:rPr>
          <w:rFonts w:ascii="Arial" w:hAnsi="Arial" w:cs="Arial"/>
          <w:b/>
          <w:sz w:val="32"/>
          <w:szCs w:val="32"/>
        </w:rPr>
      </w:pPr>
      <w:r w:rsidRPr="00AB38CB">
        <w:rPr>
          <w:rFonts w:ascii="Arial" w:hAnsi="Arial" w:cs="Arial"/>
          <w:b/>
          <w:sz w:val="32"/>
          <w:szCs w:val="32"/>
        </w:rPr>
        <w:t>Программы комплексного развития социальной инфраструктуры муниципального образования  «Брежневского сельсовета» Курского района Курской области на 2018-2022 годы</w:t>
      </w:r>
    </w:p>
    <w:p w:rsidR="002117A0" w:rsidRDefault="002117A0" w:rsidP="002117A0">
      <w:pPr>
        <w:ind w:firstLine="708"/>
        <w:rPr>
          <w:szCs w:val="28"/>
        </w:rPr>
      </w:pPr>
    </w:p>
    <w:p w:rsidR="005C496D" w:rsidRPr="0050563F" w:rsidRDefault="002117A0" w:rsidP="002117A0">
      <w:pPr>
        <w:autoSpaceDE w:val="0"/>
        <w:autoSpaceDN w:val="0"/>
        <w:adjustRightInd w:val="0"/>
        <w:rPr>
          <w:rFonts w:ascii="Arial" w:hAnsi="Arial" w:cs="Arial"/>
        </w:rPr>
      </w:pPr>
      <w:r w:rsidRPr="005C496D">
        <w:rPr>
          <w:sz w:val="28"/>
          <w:szCs w:val="28"/>
        </w:rPr>
        <w:t xml:space="preserve">           </w:t>
      </w:r>
      <w:r w:rsidRPr="0050563F">
        <w:rPr>
          <w:rFonts w:ascii="Arial" w:hAnsi="Arial" w:cs="Arial"/>
        </w:rPr>
        <w:t xml:space="preserve">В связи с выполнением муниципального контракта №132 от 24.05.2018 г. на выполнение работ по разработке Программ комплексного развития социальной, транспортной и коммунальной инфраструктуры, руководствуясь Бюджетным кодексом Российской Федерации, Администрация Брежневского сельсовета Курского района Курской области </w:t>
      </w:r>
      <w:r w:rsidRPr="0050563F">
        <w:rPr>
          <w:rFonts w:ascii="Arial" w:eastAsia="Calibri" w:hAnsi="Arial" w:cs="Arial"/>
        </w:rPr>
        <w:t xml:space="preserve">  </w:t>
      </w:r>
    </w:p>
    <w:p w:rsidR="005C496D" w:rsidRPr="0050563F" w:rsidRDefault="005C496D" w:rsidP="002117A0">
      <w:pPr>
        <w:autoSpaceDE w:val="0"/>
        <w:autoSpaceDN w:val="0"/>
        <w:adjustRightInd w:val="0"/>
        <w:rPr>
          <w:rFonts w:ascii="Arial" w:hAnsi="Arial" w:cs="Arial"/>
        </w:rPr>
      </w:pPr>
    </w:p>
    <w:p w:rsidR="002117A0" w:rsidRPr="0050563F" w:rsidRDefault="002117A0" w:rsidP="002117A0">
      <w:pPr>
        <w:autoSpaceDE w:val="0"/>
        <w:autoSpaceDN w:val="0"/>
        <w:adjustRightInd w:val="0"/>
        <w:rPr>
          <w:rFonts w:ascii="Arial" w:hAnsi="Arial" w:cs="Arial"/>
        </w:rPr>
      </w:pPr>
      <w:r w:rsidRPr="0050563F">
        <w:rPr>
          <w:rFonts w:ascii="Arial" w:hAnsi="Arial" w:cs="Arial"/>
        </w:rPr>
        <w:t xml:space="preserve">              </w:t>
      </w:r>
    </w:p>
    <w:p w:rsidR="002117A0" w:rsidRPr="0050563F" w:rsidRDefault="002117A0" w:rsidP="005C496D">
      <w:pPr>
        <w:autoSpaceDE w:val="0"/>
        <w:autoSpaceDN w:val="0"/>
        <w:adjustRightInd w:val="0"/>
        <w:rPr>
          <w:rFonts w:ascii="Arial" w:hAnsi="Arial" w:cs="Arial"/>
        </w:rPr>
      </w:pPr>
      <w:r w:rsidRPr="0050563F">
        <w:rPr>
          <w:rFonts w:ascii="Arial" w:hAnsi="Arial" w:cs="Arial"/>
        </w:rPr>
        <w:t>ПОСТАНОВЛЯЕТ:</w:t>
      </w:r>
    </w:p>
    <w:p w:rsidR="002117A0" w:rsidRPr="0050563F" w:rsidRDefault="002117A0" w:rsidP="005C496D">
      <w:pPr>
        <w:pStyle w:val="af7"/>
        <w:numPr>
          <w:ilvl w:val="0"/>
          <w:numId w:val="9"/>
        </w:numPr>
        <w:rPr>
          <w:rFonts w:ascii="Arial" w:hAnsi="Arial" w:cs="Arial"/>
        </w:rPr>
      </w:pPr>
      <w:r w:rsidRPr="0050563F">
        <w:rPr>
          <w:rFonts w:ascii="Arial" w:hAnsi="Arial" w:cs="Arial"/>
        </w:rPr>
        <w:t xml:space="preserve">Утвердить прилагаемую муниципальную программу </w:t>
      </w:r>
      <w:r w:rsidR="005C496D" w:rsidRPr="0050563F">
        <w:rPr>
          <w:rFonts w:ascii="Arial" w:hAnsi="Arial" w:cs="Arial"/>
        </w:rPr>
        <w:t xml:space="preserve"> комплексного развития социальной инфраструктуры муниципального образования «Брежневский сельсовет» Курского района Курской области  на  2018-2022 годы.</w:t>
      </w:r>
    </w:p>
    <w:p w:rsidR="005C496D" w:rsidRPr="0050563F" w:rsidRDefault="005C496D" w:rsidP="005C496D">
      <w:pPr>
        <w:pStyle w:val="af7"/>
        <w:numPr>
          <w:ilvl w:val="0"/>
          <w:numId w:val="9"/>
        </w:numPr>
        <w:rPr>
          <w:rFonts w:ascii="Arial" w:hAnsi="Arial" w:cs="Arial"/>
        </w:rPr>
      </w:pPr>
      <w:r w:rsidRPr="0050563F">
        <w:rPr>
          <w:rFonts w:ascii="Arial" w:hAnsi="Arial" w:cs="Arial"/>
        </w:rPr>
        <w:t xml:space="preserve">Постановление вступает в силу со дня подписания </w:t>
      </w:r>
    </w:p>
    <w:p w:rsidR="005C496D" w:rsidRPr="0050563F" w:rsidRDefault="005C496D" w:rsidP="005C496D">
      <w:pPr>
        <w:ind w:left="600"/>
        <w:rPr>
          <w:rFonts w:ascii="Arial" w:hAnsi="Arial" w:cs="Arial"/>
        </w:rPr>
      </w:pPr>
    </w:p>
    <w:p w:rsidR="005C496D" w:rsidRPr="0050563F" w:rsidRDefault="005C496D" w:rsidP="005C496D">
      <w:pPr>
        <w:ind w:left="600"/>
        <w:rPr>
          <w:rFonts w:ascii="Arial" w:hAnsi="Arial" w:cs="Arial"/>
        </w:rPr>
      </w:pPr>
    </w:p>
    <w:p w:rsidR="005C496D" w:rsidRPr="0050563F" w:rsidRDefault="005C496D" w:rsidP="005C496D">
      <w:pPr>
        <w:ind w:left="600"/>
        <w:rPr>
          <w:rFonts w:ascii="Arial" w:hAnsi="Arial" w:cs="Arial"/>
        </w:rPr>
      </w:pPr>
    </w:p>
    <w:p w:rsidR="005C496D" w:rsidRPr="0050563F" w:rsidRDefault="005C496D" w:rsidP="005C496D">
      <w:pPr>
        <w:ind w:left="600"/>
        <w:rPr>
          <w:rFonts w:ascii="Arial" w:hAnsi="Arial" w:cs="Arial"/>
        </w:rPr>
      </w:pPr>
    </w:p>
    <w:p w:rsidR="005C496D" w:rsidRPr="0050563F" w:rsidRDefault="002117A0" w:rsidP="002117A0">
      <w:pPr>
        <w:autoSpaceDN w:val="0"/>
        <w:rPr>
          <w:rFonts w:ascii="Arial" w:hAnsi="Arial" w:cs="Arial"/>
        </w:rPr>
      </w:pPr>
      <w:r w:rsidRPr="0050563F">
        <w:rPr>
          <w:rFonts w:ascii="Arial" w:hAnsi="Arial" w:cs="Arial"/>
        </w:rPr>
        <w:t>Глава Брежневского  сельсовета</w:t>
      </w:r>
    </w:p>
    <w:p w:rsidR="002117A0" w:rsidRPr="0050563F" w:rsidRDefault="005C496D" w:rsidP="002117A0">
      <w:pPr>
        <w:autoSpaceDN w:val="0"/>
        <w:rPr>
          <w:rFonts w:ascii="Arial" w:hAnsi="Arial" w:cs="Arial"/>
        </w:rPr>
      </w:pPr>
      <w:r w:rsidRPr="0050563F">
        <w:rPr>
          <w:rFonts w:ascii="Arial" w:hAnsi="Arial" w:cs="Arial"/>
        </w:rPr>
        <w:t xml:space="preserve">Курского района Курской области              </w:t>
      </w:r>
      <w:r w:rsidR="002117A0" w:rsidRPr="0050563F">
        <w:rPr>
          <w:rFonts w:ascii="Arial" w:hAnsi="Arial" w:cs="Arial"/>
        </w:rPr>
        <w:t xml:space="preserve">                                    В.Д. </w:t>
      </w:r>
      <w:proofErr w:type="spellStart"/>
      <w:r w:rsidR="002117A0" w:rsidRPr="0050563F">
        <w:rPr>
          <w:rFonts w:ascii="Arial" w:hAnsi="Arial" w:cs="Arial"/>
        </w:rPr>
        <w:t>Печурин</w:t>
      </w:r>
      <w:proofErr w:type="spellEnd"/>
    </w:p>
    <w:p w:rsidR="002117A0" w:rsidRPr="002117A0" w:rsidRDefault="002117A0" w:rsidP="001D0462">
      <w:pPr>
        <w:pStyle w:val="1"/>
        <w:tabs>
          <w:tab w:val="left" w:pos="3560"/>
          <w:tab w:val="left" w:pos="3640"/>
          <w:tab w:val="left" w:pos="9140"/>
        </w:tabs>
        <w:ind w:right="-16"/>
        <w:rPr>
          <w:rFonts w:cs="Arial"/>
          <w:b w:val="0"/>
          <w:color w:val="auto"/>
          <w:sz w:val="32"/>
          <w:szCs w:val="32"/>
          <w:highlight w:val="yellow"/>
        </w:rPr>
      </w:pPr>
    </w:p>
    <w:p w:rsidR="002117A0" w:rsidRDefault="002117A0" w:rsidP="001D0462">
      <w:pPr>
        <w:pStyle w:val="1"/>
        <w:tabs>
          <w:tab w:val="left" w:pos="3560"/>
          <w:tab w:val="left" w:pos="3640"/>
          <w:tab w:val="left" w:pos="9140"/>
        </w:tabs>
        <w:ind w:right="-16"/>
        <w:rPr>
          <w:rFonts w:ascii="Times New Roman" w:hAnsi="Times New Roman"/>
          <w:b w:val="0"/>
          <w:color w:val="auto"/>
          <w:sz w:val="28"/>
          <w:szCs w:val="28"/>
          <w:highlight w:val="yellow"/>
        </w:rPr>
      </w:pPr>
    </w:p>
    <w:p w:rsidR="002117A0" w:rsidRDefault="002117A0" w:rsidP="001D0462">
      <w:pPr>
        <w:pStyle w:val="1"/>
        <w:tabs>
          <w:tab w:val="left" w:pos="3560"/>
          <w:tab w:val="left" w:pos="3640"/>
          <w:tab w:val="left" w:pos="9140"/>
        </w:tabs>
        <w:ind w:right="-16"/>
        <w:rPr>
          <w:rFonts w:ascii="Times New Roman" w:hAnsi="Times New Roman"/>
          <w:b w:val="0"/>
          <w:color w:val="auto"/>
          <w:sz w:val="28"/>
          <w:szCs w:val="28"/>
          <w:highlight w:val="yellow"/>
        </w:rPr>
      </w:pPr>
    </w:p>
    <w:p w:rsidR="0050563F" w:rsidRPr="0050563F" w:rsidRDefault="0050563F" w:rsidP="0050563F">
      <w:pPr>
        <w:rPr>
          <w:highlight w:val="yellow"/>
        </w:rPr>
      </w:pPr>
    </w:p>
    <w:p w:rsidR="002117A0" w:rsidRDefault="002117A0" w:rsidP="001D0462">
      <w:pPr>
        <w:pStyle w:val="1"/>
        <w:tabs>
          <w:tab w:val="left" w:pos="3560"/>
          <w:tab w:val="left" w:pos="3640"/>
          <w:tab w:val="left" w:pos="9140"/>
        </w:tabs>
        <w:ind w:right="-16"/>
        <w:rPr>
          <w:rFonts w:ascii="Times New Roman" w:hAnsi="Times New Roman"/>
          <w:b w:val="0"/>
          <w:color w:val="auto"/>
          <w:sz w:val="28"/>
          <w:szCs w:val="28"/>
          <w:highlight w:val="yellow"/>
        </w:rPr>
      </w:pPr>
    </w:p>
    <w:p w:rsidR="002117A0" w:rsidRDefault="002117A0" w:rsidP="005C496D">
      <w:pPr>
        <w:pStyle w:val="1"/>
        <w:tabs>
          <w:tab w:val="left" w:pos="3560"/>
          <w:tab w:val="left" w:pos="3640"/>
          <w:tab w:val="left" w:pos="9140"/>
        </w:tabs>
        <w:ind w:right="-16"/>
        <w:jc w:val="left"/>
        <w:rPr>
          <w:rFonts w:ascii="Times New Roman" w:hAnsi="Times New Roman"/>
          <w:b w:val="0"/>
          <w:color w:val="auto"/>
          <w:sz w:val="28"/>
          <w:szCs w:val="28"/>
          <w:highlight w:val="yellow"/>
        </w:rPr>
      </w:pPr>
    </w:p>
    <w:p w:rsidR="002117A0" w:rsidRDefault="002117A0" w:rsidP="005C496D">
      <w:pPr>
        <w:pStyle w:val="1"/>
        <w:tabs>
          <w:tab w:val="left" w:pos="3560"/>
          <w:tab w:val="left" w:pos="3640"/>
          <w:tab w:val="left" w:pos="9140"/>
        </w:tabs>
        <w:ind w:right="-16"/>
        <w:jc w:val="left"/>
        <w:rPr>
          <w:rFonts w:ascii="Times New Roman" w:hAnsi="Times New Roman"/>
          <w:b w:val="0"/>
          <w:color w:val="auto"/>
          <w:sz w:val="28"/>
          <w:szCs w:val="28"/>
          <w:highlight w:val="yellow"/>
        </w:rPr>
      </w:pPr>
    </w:p>
    <w:p w:rsidR="001D0462" w:rsidRPr="0050563F" w:rsidRDefault="005C496D" w:rsidP="005C496D">
      <w:pPr>
        <w:pStyle w:val="1"/>
        <w:tabs>
          <w:tab w:val="left" w:pos="3560"/>
          <w:tab w:val="left" w:pos="3640"/>
          <w:tab w:val="left" w:pos="9140"/>
        </w:tabs>
        <w:ind w:right="-16"/>
        <w:rPr>
          <w:rFonts w:cs="Arial"/>
          <w:color w:val="auto"/>
          <w:sz w:val="24"/>
          <w:szCs w:val="24"/>
        </w:rPr>
      </w:pPr>
      <w:r>
        <w:rPr>
          <w:rFonts w:ascii="Times New Roman" w:hAnsi="Times New Roman"/>
          <w:color w:val="auto"/>
          <w:sz w:val="28"/>
          <w:szCs w:val="28"/>
        </w:rPr>
        <w:lastRenderedPageBreak/>
        <w:t xml:space="preserve">                                           </w:t>
      </w:r>
      <w:r w:rsidR="001D0462" w:rsidRPr="0050563F">
        <w:rPr>
          <w:rFonts w:cs="Arial"/>
          <w:color w:val="auto"/>
          <w:sz w:val="24"/>
          <w:szCs w:val="24"/>
        </w:rPr>
        <w:t>У</w:t>
      </w:r>
      <w:r w:rsidRPr="0050563F">
        <w:rPr>
          <w:rFonts w:cs="Arial"/>
          <w:color w:val="auto"/>
          <w:sz w:val="24"/>
          <w:szCs w:val="24"/>
        </w:rPr>
        <w:t xml:space="preserve">ТВЕРЖДЕНА  </w:t>
      </w:r>
    </w:p>
    <w:p w:rsidR="005C496D" w:rsidRPr="0050563F" w:rsidRDefault="001D0462" w:rsidP="005C496D">
      <w:pPr>
        <w:jc w:val="right"/>
        <w:rPr>
          <w:rFonts w:ascii="Arial" w:hAnsi="Arial" w:cs="Arial"/>
        </w:rPr>
      </w:pPr>
      <w:r w:rsidRPr="0050563F">
        <w:rPr>
          <w:rFonts w:ascii="Arial" w:hAnsi="Arial" w:cs="Arial"/>
        </w:rPr>
        <w:t xml:space="preserve">Постановлением </w:t>
      </w:r>
      <w:r w:rsidR="005C496D" w:rsidRPr="0050563F">
        <w:rPr>
          <w:rFonts w:ascii="Arial" w:hAnsi="Arial" w:cs="Arial"/>
        </w:rPr>
        <w:t xml:space="preserve">  </w:t>
      </w:r>
      <w:r w:rsidRPr="0050563F">
        <w:rPr>
          <w:rFonts w:ascii="Arial" w:hAnsi="Arial" w:cs="Arial"/>
        </w:rPr>
        <w:t xml:space="preserve">Администрации </w:t>
      </w:r>
    </w:p>
    <w:p w:rsidR="001D0462" w:rsidRPr="0050563F" w:rsidRDefault="001D0462" w:rsidP="005C496D">
      <w:pPr>
        <w:jc w:val="right"/>
        <w:rPr>
          <w:rFonts w:ascii="Arial" w:hAnsi="Arial" w:cs="Arial"/>
        </w:rPr>
      </w:pPr>
      <w:r w:rsidRPr="0050563F">
        <w:rPr>
          <w:rFonts w:ascii="Arial" w:hAnsi="Arial" w:cs="Arial"/>
        </w:rPr>
        <w:t xml:space="preserve">Брежневского сельсовета </w:t>
      </w:r>
    </w:p>
    <w:p w:rsidR="001D0462" w:rsidRPr="0050563F" w:rsidRDefault="001D0462" w:rsidP="005C496D">
      <w:pPr>
        <w:jc w:val="right"/>
        <w:rPr>
          <w:rFonts w:ascii="Arial" w:hAnsi="Arial" w:cs="Arial"/>
        </w:rPr>
      </w:pPr>
      <w:r w:rsidRPr="0050563F">
        <w:rPr>
          <w:rFonts w:ascii="Arial" w:hAnsi="Arial" w:cs="Arial"/>
        </w:rPr>
        <w:t>Курского района</w:t>
      </w:r>
    </w:p>
    <w:p w:rsidR="001D0462" w:rsidRPr="0050563F" w:rsidRDefault="001D0462" w:rsidP="005C496D">
      <w:pPr>
        <w:jc w:val="right"/>
        <w:rPr>
          <w:rFonts w:ascii="Arial" w:hAnsi="Arial" w:cs="Arial"/>
        </w:rPr>
      </w:pPr>
      <w:r w:rsidRPr="0050563F">
        <w:rPr>
          <w:rFonts w:ascii="Arial" w:hAnsi="Arial" w:cs="Arial"/>
        </w:rPr>
        <w:t xml:space="preserve">Курской области </w:t>
      </w:r>
    </w:p>
    <w:p w:rsidR="001D0462" w:rsidRPr="0050563F" w:rsidRDefault="005C496D" w:rsidP="005C496D">
      <w:pPr>
        <w:jc w:val="right"/>
        <w:rPr>
          <w:rFonts w:ascii="Arial" w:hAnsi="Arial" w:cs="Arial"/>
        </w:rPr>
      </w:pPr>
      <w:r w:rsidRPr="0050563F">
        <w:rPr>
          <w:rFonts w:ascii="Arial" w:hAnsi="Arial" w:cs="Arial"/>
        </w:rPr>
        <w:t>от 29 октября 2018 год №10</w:t>
      </w:r>
      <w:r w:rsidR="00011279">
        <w:rPr>
          <w:rFonts w:ascii="Arial" w:hAnsi="Arial" w:cs="Arial"/>
        </w:rPr>
        <w:t>9</w:t>
      </w:r>
      <w:r w:rsidRPr="0050563F">
        <w:rPr>
          <w:rFonts w:ascii="Arial" w:hAnsi="Arial" w:cs="Arial"/>
        </w:rPr>
        <w:t xml:space="preserve">-П </w:t>
      </w:r>
    </w:p>
    <w:p w:rsidR="001D0462" w:rsidRPr="0050563F" w:rsidRDefault="001D0462" w:rsidP="005C496D">
      <w:pPr>
        <w:jc w:val="right"/>
        <w:rPr>
          <w:rFonts w:ascii="Arial" w:hAnsi="Arial" w:cs="Arial"/>
        </w:rPr>
      </w:pPr>
      <w:r w:rsidRPr="0050563F">
        <w:rPr>
          <w:rFonts w:ascii="Arial" w:hAnsi="Arial" w:cs="Arial"/>
          <w:b/>
        </w:rPr>
        <w:t xml:space="preserve"> </w:t>
      </w: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1D0462" w:rsidP="001D0462">
      <w:pPr>
        <w:pStyle w:val="1"/>
        <w:ind w:right="-16"/>
        <w:rPr>
          <w:rFonts w:cs="Arial"/>
          <w:color w:val="auto"/>
          <w:sz w:val="24"/>
          <w:szCs w:val="24"/>
        </w:rPr>
      </w:pPr>
      <w:r w:rsidRPr="0050563F">
        <w:rPr>
          <w:rFonts w:cs="Arial"/>
          <w:color w:val="auto"/>
          <w:sz w:val="24"/>
          <w:szCs w:val="24"/>
        </w:rPr>
        <w:t>Программа</w:t>
      </w:r>
    </w:p>
    <w:p w:rsidR="001D0462" w:rsidRPr="0050563F" w:rsidRDefault="001D0462" w:rsidP="001D0462">
      <w:pPr>
        <w:rPr>
          <w:rFonts w:ascii="Arial" w:hAnsi="Arial" w:cs="Arial"/>
        </w:rPr>
      </w:pPr>
    </w:p>
    <w:p w:rsidR="001D0462" w:rsidRPr="0050563F" w:rsidRDefault="001D0462" w:rsidP="001D0462">
      <w:pPr>
        <w:pStyle w:val="31"/>
        <w:tabs>
          <w:tab w:val="left" w:pos="8222"/>
        </w:tabs>
        <w:ind w:right="-17"/>
        <w:jc w:val="center"/>
        <w:rPr>
          <w:rFonts w:ascii="Arial" w:hAnsi="Arial" w:cs="Arial"/>
          <w:b/>
          <w:sz w:val="24"/>
        </w:rPr>
      </w:pPr>
      <w:r w:rsidRPr="0050563F">
        <w:rPr>
          <w:rFonts w:ascii="Arial" w:hAnsi="Arial" w:cs="Arial"/>
          <w:b/>
          <w:sz w:val="24"/>
        </w:rPr>
        <w:t xml:space="preserve">комплексного развития </w:t>
      </w:r>
      <w:r w:rsidR="005C496D" w:rsidRPr="0050563F">
        <w:rPr>
          <w:rFonts w:ascii="Arial" w:hAnsi="Arial" w:cs="Arial"/>
          <w:b/>
          <w:sz w:val="24"/>
        </w:rPr>
        <w:t xml:space="preserve"> систем </w:t>
      </w:r>
      <w:r w:rsidRPr="0050563F">
        <w:rPr>
          <w:rFonts w:ascii="Arial" w:hAnsi="Arial" w:cs="Arial"/>
          <w:b/>
          <w:sz w:val="24"/>
        </w:rPr>
        <w:t>социальной инфраструктуры муниципального образования "Брежневский сельсовет" Курского района</w:t>
      </w:r>
    </w:p>
    <w:p w:rsidR="001D0462" w:rsidRPr="0050563F" w:rsidRDefault="001D0462" w:rsidP="001D0462">
      <w:pPr>
        <w:pStyle w:val="31"/>
        <w:tabs>
          <w:tab w:val="left" w:pos="8222"/>
        </w:tabs>
        <w:ind w:right="-17"/>
        <w:jc w:val="center"/>
        <w:rPr>
          <w:rFonts w:ascii="Arial" w:hAnsi="Arial" w:cs="Arial"/>
          <w:b/>
          <w:sz w:val="24"/>
        </w:rPr>
      </w:pPr>
      <w:r w:rsidRPr="0050563F">
        <w:rPr>
          <w:rFonts w:ascii="Arial" w:hAnsi="Arial" w:cs="Arial"/>
          <w:b/>
          <w:sz w:val="24"/>
        </w:rPr>
        <w:t xml:space="preserve"> Курской области на 2018- 2022 годы</w:t>
      </w:r>
      <w:r w:rsidR="005C496D" w:rsidRPr="0050563F">
        <w:rPr>
          <w:rFonts w:ascii="Arial" w:hAnsi="Arial" w:cs="Arial"/>
          <w:b/>
          <w:sz w:val="24"/>
        </w:rPr>
        <w:t xml:space="preserve"> и на перспективу до 2027 </w:t>
      </w:r>
    </w:p>
    <w:p w:rsidR="005C496D" w:rsidRPr="0050563F" w:rsidRDefault="005C496D" w:rsidP="001D0462">
      <w:pPr>
        <w:pStyle w:val="31"/>
        <w:tabs>
          <w:tab w:val="left" w:pos="8222"/>
        </w:tabs>
        <w:ind w:right="-17"/>
        <w:jc w:val="center"/>
        <w:rPr>
          <w:rFonts w:ascii="Arial" w:hAnsi="Arial" w:cs="Arial"/>
          <w:b/>
          <w:sz w:val="24"/>
        </w:rPr>
      </w:pPr>
    </w:p>
    <w:p w:rsidR="005C496D" w:rsidRPr="0050563F" w:rsidRDefault="005C496D" w:rsidP="001D0462">
      <w:pPr>
        <w:pStyle w:val="31"/>
        <w:tabs>
          <w:tab w:val="left" w:pos="8222"/>
        </w:tabs>
        <w:ind w:right="-17"/>
        <w:jc w:val="center"/>
        <w:rPr>
          <w:rFonts w:ascii="Arial" w:hAnsi="Arial" w:cs="Arial"/>
          <w:b/>
          <w:sz w:val="24"/>
        </w:rPr>
      </w:pPr>
      <w:r w:rsidRPr="0050563F">
        <w:rPr>
          <w:rFonts w:ascii="Arial" w:hAnsi="Arial" w:cs="Arial"/>
          <w:b/>
          <w:sz w:val="24"/>
        </w:rPr>
        <w:t>ПОЯСНИТЕЛЬНАЯ ЗАПИСКА</w:t>
      </w:r>
    </w:p>
    <w:p w:rsidR="005C496D" w:rsidRPr="0050563F" w:rsidRDefault="005C496D" w:rsidP="001D0462">
      <w:pPr>
        <w:pStyle w:val="31"/>
        <w:tabs>
          <w:tab w:val="left" w:pos="8222"/>
        </w:tabs>
        <w:ind w:right="-17"/>
        <w:jc w:val="center"/>
        <w:rPr>
          <w:rFonts w:ascii="Arial" w:hAnsi="Arial" w:cs="Arial"/>
          <w:b/>
          <w:sz w:val="24"/>
        </w:rPr>
      </w:pPr>
    </w:p>
    <w:p w:rsidR="005C496D" w:rsidRPr="0050563F" w:rsidRDefault="005C496D" w:rsidP="001D0462">
      <w:pPr>
        <w:pStyle w:val="31"/>
        <w:tabs>
          <w:tab w:val="left" w:pos="8222"/>
        </w:tabs>
        <w:ind w:right="-17"/>
        <w:jc w:val="center"/>
        <w:rPr>
          <w:rFonts w:ascii="Arial" w:hAnsi="Arial" w:cs="Arial"/>
          <w:b/>
          <w:sz w:val="24"/>
        </w:rPr>
      </w:pPr>
    </w:p>
    <w:p w:rsidR="001D0462" w:rsidRPr="0050563F" w:rsidRDefault="001D0462" w:rsidP="001D0462">
      <w:pPr>
        <w:rPr>
          <w:rFonts w:ascii="Arial" w:hAnsi="Arial" w:cs="Arial"/>
        </w:rPr>
      </w:pPr>
    </w:p>
    <w:p w:rsidR="001D0462" w:rsidRPr="0050563F" w:rsidRDefault="001D0462" w:rsidP="001D0462">
      <w:pPr>
        <w:rPr>
          <w:rFonts w:ascii="Arial" w:hAnsi="Arial" w:cs="Arial"/>
          <w:color w:val="FF0000"/>
        </w:rPr>
      </w:pP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1D0462" w:rsidP="001D0462">
      <w:pPr>
        <w:rPr>
          <w:rFonts w:ascii="Arial" w:hAnsi="Arial" w:cs="Arial"/>
        </w:rPr>
      </w:pPr>
    </w:p>
    <w:p w:rsidR="001D0462" w:rsidRPr="0050563F" w:rsidRDefault="005C496D" w:rsidP="005C496D">
      <w:pPr>
        <w:jc w:val="center"/>
        <w:rPr>
          <w:rFonts w:ascii="Arial" w:hAnsi="Arial" w:cs="Arial"/>
          <w:b/>
        </w:rPr>
      </w:pPr>
      <w:r w:rsidRPr="0050563F">
        <w:rPr>
          <w:rFonts w:ascii="Arial" w:hAnsi="Arial" w:cs="Arial"/>
          <w:b/>
        </w:rPr>
        <w:t>г. Курск 2018г.</w:t>
      </w:r>
    </w:p>
    <w:p w:rsidR="001D0462" w:rsidRPr="0050563F" w:rsidRDefault="001D0462" w:rsidP="001D0462">
      <w:pPr>
        <w:rPr>
          <w:rFonts w:ascii="Arial" w:hAnsi="Arial" w:cs="Arial"/>
        </w:rPr>
      </w:pPr>
    </w:p>
    <w:p w:rsidR="001D0462" w:rsidRDefault="001D0462"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Default="0050563F" w:rsidP="001D0462">
      <w:pPr>
        <w:rPr>
          <w:rFonts w:ascii="Arial" w:hAnsi="Arial" w:cs="Arial"/>
        </w:rPr>
      </w:pPr>
    </w:p>
    <w:p w:rsidR="0050563F" w:rsidRPr="0050563F" w:rsidRDefault="0050563F" w:rsidP="001D0462">
      <w:pPr>
        <w:rPr>
          <w:rFonts w:ascii="Arial" w:hAnsi="Arial" w:cs="Arial"/>
        </w:rPr>
      </w:pPr>
    </w:p>
    <w:p w:rsidR="001D0462" w:rsidRPr="0050563F" w:rsidRDefault="001D0462" w:rsidP="001D0462">
      <w:pPr>
        <w:rPr>
          <w:rFonts w:ascii="Arial" w:hAnsi="Arial" w:cs="Arial"/>
        </w:rPr>
      </w:pPr>
    </w:p>
    <w:p w:rsidR="00040A1C" w:rsidRPr="0050563F" w:rsidRDefault="00040A1C" w:rsidP="00040A1C">
      <w:pPr>
        <w:spacing w:line="360" w:lineRule="auto"/>
        <w:rPr>
          <w:rFonts w:ascii="Arial" w:hAnsi="Arial" w:cs="Arial"/>
          <w:b/>
        </w:rPr>
      </w:pPr>
      <w:r w:rsidRPr="0050563F">
        <w:rPr>
          <w:rFonts w:ascii="Arial" w:hAnsi="Arial" w:cs="Arial"/>
          <w:b/>
        </w:rPr>
        <w:t>Содержание</w:t>
      </w:r>
    </w:p>
    <w:p w:rsidR="00040A1C" w:rsidRPr="0050563F" w:rsidRDefault="007F24EA" w:rsidP="00040A1C">
      <w:pPr>
        <w:pStyle w:val="13"/>
        <w:tabs>
          <w:tab w:val="right" w:leader="dot" w:pos="9345"/>
        </w:tabs>
        <w:rPr>
          <w:rFonts w:ascii="Arial" w:hAnsi="Arial" w:cs="Arial"/>
        </w:rPr>
      </w:pPr>
      <w:r w:rsidRPr="007F24EA">
        <w:rPr>
          <w:rFonts w:ascii="Arial" w:hAnsi="Arial" w:cs="Arial"/>
          <w:color w:val="FF0000"/>
        </w:rPr>
        <w:fldChar w:fldCharType="begin"/>
      </w:r>
      <w:r w:rsidR="00040A1C" w:rsidRPr="0050563F">
        <w:rPr>
          <w:rFonts w:ascii="Arial" w:hAnsi="Arial" w:cs="Arial"/>
          <w:color w:val="FF0000"/>
        </w:rPr>
        <w:instrText xml:space="preserve"> TOC \o "1-3" \h \z \u </w:instrText>
      </w:r>
      <w:r w:rsidRPr="007F24EA">
        <w:rPr>
          <w:rFonts w:ascii="Arial" w:hAnsi="Arial" w:cs="Arial"/>
          <w:color w:val="FF0000"/>
        </w:rPr>
        <w:fldChar w:fldCharType="separate"/>
      </w:r>
      <w:hyperlink w:anchor="_Toc498375307" w:history="1">
        <w:r w:rsidR="00040A1C" w:rsidRPr="0050563F">
          <w:rPr>
            <w:rStyle w:val="af9"/>
            <w:rFonts w:ascii="Arial" w:hAnsi="Arial" w:cs="Arial"/>
          </w:rPr>
          <w:t>Введение</w:t>
        </w:r>
        <w:r w:rsidR="00040A1C" w:rsidRPr="0050563F">
          <w:rPr>
            <w:rFonts w:ascii="Arial" w:hAnsi="Arial" w:cs="Arial"/>
            <w:webHidden/>
          </w:rPr>
          <w:tab/>
        </w:r>
      </w:hyperlink>
      <w:r w:rsidR="002A798C" w:rsidRPr="0050563F">
        <w:rPr>
          <w:rFonts w:ascii="Arial" w:hAnsi="Arial" w:cs="Arial"/>
          <w:webHidden/>
        </w:rPr>
        <w:t>4</w:t>
      </w:r>
    </w:p>
    <w:p w:rsidR="00040A1C" w:rsidRPr="0050563F" w:rsidRDefault="007F24EA" w:rsidP="00040A1C">
      <w:pPr>
        <w:pStyle w:val="13"/>
        <w:tabs>
          <w:tab w:val="right" w:leader="dot" w:pos="9345"/>
        </w:tabs>
        <w:rPr>
          <w:rFonts w:ascii="Arial" w:hAnsi="Arial" w:cs="Arial"/>
        </w:rPr>
      </w:pPr>
      <w:hyperlink w:anchor="_Toc498375308" w:history="1">
        <w:r w:rsidR="00040A1C" w:rsidRPr="0050563F">
          <w:rPr>
            <w:rStyle w:val="af9"/>
            <w:rFonts w:ascii="Arial" w:hAnsi="Arial" w:cs="Arial"/>
          </w:rPr>
          <w:t>Раздел 1. Паспорт Программы</w:t>
        </w:r>
        <w:r w:rsidR="00040A1C" w:rsidRPr="0050563F">
          <w:rPr>
            <w:rFonts w:ascii="Arial" w:hAnsi="Arial" w:cs="Arial"/>
            <w:webHidden/>
          </w:rPr>
          <w:tab/>
        </w:r>
        <w:r w:rsidR="002A798C" w:rsidRPr="0050563F">
          <w:rPr>
            <w:rFonts w:ascii="Arial" w:hAnsi="Arial" w:cs="Arial"/>
            <w:webHidden/>
          </w:rPr>
          <w:t>6</w:t>
        </w:r>
      </w:hyperlink>
    </w:p>
    <w:p w:rsidR="00040A1C" w:rsidRPr="0050563F" w:rsidRDefault="007F24EA" w:rsidP="00040A1C">
      <w:pPr>
        <w:pStyle w:val="13"/>
        <w:tabs>
          <w:tab w:val="right" w:leader="dot" w:pos="9345"/>
        </w:tabs>
        <w:rPr>
          <w:rFonts w:ascii="Arial" w:hAnsi="Arial" w:cs="Arial"/>
        </w:rPr>
      </w:pPr>
      <w:hyperlink w:anchor="_Toc498375309" w:history="1">
        <w:r w:rsidR="00040A1C" w:rsidRPr="0050563F">
          <w:rPr>
            <w:rStyle w:val="af9"/>
            <w:rFonts w:ascii="Arial" w:hAnsi="Arial" w:cs="Arial"/>
          </w:rPr>
          <w:t>Раздел 2. Характеристика существующего состояния социальной инфраструктуры</w:t>
        </w:r>
        <w:r w:rsidR="00040A1C" w:rsidRPr="0050563F">
          <w:rPr>
            <w:rFonts w:ascii="Arial" w:hAnsi="Arial" w:cs="Arial"/>
            <w:webHidden/>
          </w:rPr>
          <w:tab/>
        </w:r>
        <w:r w:rsidR="002A798C" w:rsidRPr="0050563F">
          <w:rPr>
            <w:rFonts w:ascii="Arial" w:hAnsi="Arial" w:cs="Arial"/>
            <w:webHidden/>
          </w:rPr>
          <w:t>8</w:t>
        </w:r>
      </w:hyperlink>
    </w:p>
    <w:p w:rsidR="00040A1C" w:rsidRPr="0050563F" w:rsidRDefault="007F24EA" w:rsidP="00040A1C">
      <w:pPr>
        <w:pStyle w:val="13"/>
        <w:tabs>
          <w:tab w:val="right" w:leader="dot" w:pos="9345"/>
        </w:tabs>
        <w:rPr>
          <w:rFonts w:ascii="Arial" w:hAnsi="Arial" w:cs="Arial"/>
        </w:rPr>
      </w:pPr>
      <w:hyperlink w:anchor="_Toc498375310" w:history="1">
        <w:r w:rsidR="00040A1C" w:rsidRPr="0050563F">
          <w:rPr>
            <w:rStyle w:val="af9"/>
            <w:rFonts w:ascii="Arial" w:hAnsi="Arial" w:cs="Arial"/>
          </w:rPr>
          <w:t xml:space="preserve">Раздел 3. Перечень мероприятий (инвестиционных проектов) по проектированию, строительству, реконструкции объектов социальной инфраструктуры </w:t>
        </w:r>
        <w:r w:rsidR="00005674" w:rsidRPr="0050563F">
          <w:rPr>
            <w:rStyle w:val="af9"/>
            <w:rFonts w:ascii="Arial" w:hAnsi="Arial" w:cs="Arial"/>
          </w:rPr>
          <w:t xml:space="preserve">Брежневского сельсовета </w:t>
        </w:r>
        <w:r w:rsidR="00040A1C" w:rsidRPr="0050563F">
          <w:rPr>
            <w:rFonts w:ascii="Arial" w:hAnsi="Arial" w:cs="Arial"/>
            <w:webHidden/>
          </w:rPr>
          <w:tab/>
        </w:r>
        <w:r w:rsidR="00005674" w:rsidRPr="0050563F">
          <w:rPr>
            <w:rFonts w:ascii="Arial" w:hAnsi="Arial" w:cs="Arial"/>
            <w:webHidden/>
          </w:rPr>
          <w:t>15</w:t>
        </w:r>
      </w:hyperlink>
    </w:p>
    <w:p w:rsidR="00040A1C" w:rsidRPr="0050563F" w:rsidRDefault="007F24EA" w:rsidP="00040A1C">
      <w:pPr>
        <w:pStyle w:val="13"/>
        <w:tabs>
          <w:tab w:val="right" w:leader="dot" w:pos="9345"/>
        </w:tabs>
        <w:rPr>
          <w:rFonts w:ascii="Arial" w:hAnsi="Arial" w:cs="Arial"/>
        </w:rPr>
      </w:pPr>
      <w:hyperlink w:anchor="_Toc498375326" w:history="1">
        <w:r w:rsidR="00040A1C" w:rsidRPr="0050563F">
          <w:rPr>
            <w:rStyle w:val="af9"/>
            <w:rFonts w:ascii="Arial" w:hAnsi="Arial" w:cs="Arial"/>
          </w:rPr>
          <w:t>Раздел 4. Оценка объемов и источников финансирования мероприятий по проектированию, строительству, реконструкции объектов социальной инфраструктуры предлагаемого к реализации варианта развития социальной инфраструктуры</w:t>
        </w:r>
        <w:r w:rsidR="00040A1C" w:rsidRPr="0050563F">
          <w:rPr>
            <w:rFonts w:ascii="Arial" w:hAnsi="Arial" w:cs="Arial"/>
            <w:webHidden/>
          </w:rPr>
          <w:tab/>
        </w:r>
        <w:r w:rsidR="00005674" w:rsidRPr="0050563F">
          <w:rPr>
            <w:rFonts w:ascii="Arial" w:hAnsi="Arial" w:cs="Arial"/>
            <w:webHidden/>
          </w:rPr>
          <w:t>16</w:t>
        </w:r>
      </w:hyperlink>
    </w:p>
    <w:p w:rsidR="00040A1C" w:rsidRPr="0050563F" w:rsidRDefault="007F24EA" w:rsidP="00040A1C">
      <w:pPr>
        <w:pStyle w:val="13"/>
        <w:tabs>
          <w:tab w:val="right" w:leader="dot" w:pos="9345"/>
        </w:tabs>
        <w:rPr>
          <w:rFonts w:ascii="Arial" w:hAnsi="Arial" w:cs="Arial"/>
        </w:rPr>
      </w:pPr>
      <w:hyperlink w:anchor="_Toc498375328" w:history="1">
        <w:r w:rsidR="00040A1C" w:rsidRPr="0050563F">
          <w:rPr>
            <w:rStyle w:val="af9"/>
            <w:rFonts w:ascii="Arial" w:hAnsi="Arial" w:cs="Arial"/>
          </w:rPr>
          <w:t xml:space="preserve">Раздел </w:t>
        </w:r>
        <w:r w:rsidR="00005674" w:rsidRPr="0050563F">
          <w:rPr>
            <w:rStyle w:val="af9"/>
            <w:rFonts w:ascii="Arial" w:hAnsi="Arial" w:cs="Arial"/>
          </w:rPr>
          <w:t>5</w:t>
        </w:r>
        <w:r w:rsidR="00040A1C" w:rsidRPr="0050563F">
          <w:rPr>
            <w:rStyle w:val="af9"/>
            <w:rFonts w:ascii="Arial" w:hAnsi="Arial" w:cs="Arial"/>
          </w:rPr>
          <w:t>. Оценка эффективности мероприятий (инвестиционных проектов) по проектированию, строительству, реконструкции объектов социальной инфраструктуры</w:t>
        </w:r>
        <w:r w:rsidR="00040A1C" w:rsidRPr="0050563F">
          <w:rPr>
            <w:rFonts w:ascii="Arial" w:hAnsi="Arial" w:cs="Arial"/>
            <w:webHidden/>
          </w:rPr>
          <w:tab/>
        </w:r>
        <w:r w:rsidR="00005674" w:rsidRPr="0050563F">
          <w:rPr>
            <w:rFonts w:ascii="Arial" w:hAnsi="Arial" w:cs="Arial"/>
            <w:webHidden/>
          </w:rPr>
          <w:t>17</w:t>
        </w:r>
      </w:hyperlink>
    </w:p>
    <w:p w:rsidR="00040A1C" w:rsidRPr="0050563F" w:rsidRDefault="007F24EA" w:rsidP="00040A1C">
      <w:pPr>
        <w:pStyle w:val="13"/>
        <w:tabs>
          <w:tab w:val="right" w:leader="dot" w:pos="9345"/>
        </w:tabs>
        <w:rPr>
          <w:rFonts w:ascii="Arial" w:hAnsi="Arial" w:cs="Arial"/>
        </w:rPr>
      </w:pPr>
      <w:hyperlink w:anchor="_Toc498375329" w:history="1">
        <w:r w:rsidR="00040A1C" w:rsidRPr="0050563F">
          <w:rPr>
            <w:rStyle w:val="af9"/>
            <w:rFonts w:ascii="Arial" w:hAnsi="Arial" w:cs="Arial"/>
          </w:rPr>
          <w:t>Раздел 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r w:rsidR="00040A1C" w:rsidRPr="0050563F">
          <w:rPr>
            <w:rFonts w:ascii="Arial" w:hAnsi="Arial" w:cs="Arial"/>
            <w:webHidden/>
          </w:rPr>
          <w:tab/>
        </w:r>
        <w:r w:rsidR="00005674" w:rsidRPr="0050563F">
          <w:rPr>
            <w:rFonts w:ascii="Arial" w:hAnsi="Arial" w:cs="Arial"/>
            <w:webHidden/>
          </w:rPr>
          <w:t>19</w:t>
        </w:r>
      </w:hyperlink>
    </w:p>
    <w:p w:rsidR="00040A1C" w:rsidRPr="0050563F" w:rsidRDefault="007F24EA" w:rsidP="00040A1C">
      <w:pPr>
        <w:rPr>
          <w:rFonts w:ascii="Arial" w:eastAsiaTheme="minorHAnsi" w:hAnsi="Arial" w:cs="Arial"/>
          <w:b/>
          <w:bCs/>
          <w:lang w:eastAsia="en-US"/>
        </w:rPr>
      </w:pPr>
      <w:r w:rsidRPr="0050563F">
        <w:rPr>
          <w:rFonts w:ascii="Arial" w:hAnsi="Arial" w:cs="Arial"/>
          <w:b/>
          <w:bCs/>
          <w:color w:val="FF0000"/>
        </w:rPr>
        <w:fldChar w:fldCharType="end"/>
      </w:r>
      <w:r w:rsidR="00040A1C" w:rsidRPr="0050563F">
        <w:rPr>
          <w:rFonts w:ascii="Arial" w:eastAsiaTheme="minorHAnsi" w:hAnsi="Arial" w:cs="Arial"/>
          <w:b/>
          <w:bCs/>
          <w:lang w:eastAsia="en-US"/>
        </w:rPr>
        <w:t xml:space="preserve"> </w:t>
      </w: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040A1C" w:rsidRPr="0050563F" w:rsidRDefault="00040A1C" w:rsidP="00040A1C">
      <w:pPr>
        <w:rPr>
          <w:rFonts w:ascii="Arial" w:eastAsiaTheme="minorHAnsi" w:hAnsi="Arial" w:cs="Arial"/>
          <w:b/>
          <w:bCs/>
          <w:lang w:eastAsia="en-US"/>
        </w:rPr>
      </w:pPr>
    </w:p>
    <w:p w:rsidR="001D0462" w:rsidRPr="0050563F" w:rsidRDefault="00040A1C" w:rsidP="00040A1C">
      <w:pPr>
        <w:rPr>
          <w:rFonts w:ascii="Arial" w:eastAsiaTheme="minorHAnsi" w:hAnsi="Arial" w:cs="Arial"/>
          <w:b/>
          <w:bCs/>
          <w:lang w:eastAsia="en-US"/>
        </w:rPr>
      </w:pPr>
      <w:r w:rsidRPr="0050563F">
        <w:rPr>
          <w:rFonts w:ascii="Arial" w:eastAsiaTheme="minorHAnsi" w:hAnsi="Arial" w:cs="Arial"/>
          <w:b/>
          <w:bCs/>
          <w:lang w:eastAsia="en-US"/>
        </w:rPr>
        <w:t>Введение</w:t>
      </w:r>
    </w:p>
    <w:p w:rsidR="00040A1C" w:rsidRPr="0050563F" w:rsidRDefault="00040A1C" w:rsidP="00040A1C">
      <w:pPr>
        <w:rPr>
          <w:rFonts w:ascii="Arial" w:hAnsi="Arial" w:cs="Arial"/>
        </w:rPr>
      </w:pPr>
    </w:p>
    <w:p w:rsidR="001D0462" w:rsidRPr="0050563F" w:rsidRDefault="001D0462" w:rsidP="001D0462">
      <w:pPr>
        <w:rPr>
          <w:rFonts w:ascii="Arial" w:hAnsi="Arial" w:cs="Arial"/>
        </w:rPr>
      </w:pPr>
    </w:p>
    <w:p w:rsidR="00040A1C" w:rsidRPr="0050563F" w:rsidRDefault="00040A1C" w:rsidP="00040A1C">
      <w:pPr>
        <w:autoSpaceDE w:val="0"/>
        <w:autoSpaceDN w:val="0"/>
        <w:adjustRightInd w:val="0"/>
        <w:spacing w:line="360" w:lineRule="auto"/>
        <w:rPr>
          <w:rFonts w:ascii="Arial" w:eastAsia="TimesNewRoman" w:hAnsi="Arial" w:cs="Arial"/>
          <w:lang w:eastAsia="en-US"/>
        </w:rPr>
      </w:pPr>
      <w:r w:rsidRPr="0050563F">
        <w:rPr>
          <w:rFonts w:ascii="Arial" w:eastAsia="TimesNewRoman" w:hAnsi="Arial" w:cs="Arial"/>
          <w:lang w:eastAsia="en-US"/>
        </w:rPr>
        <w:t xml:space="preserve">  Программа комплексного развития социальной инфраструктуры муниципального образования  разработана в соответствии </w:t>
      </w:r>
      <w:proofErr w:type="gramStart"/>
      <w:r w:rsidRPr="0050563F">
        <w:rPr>
          <w:rFonts w:ascii="Arial" w:eastAsia="TimesNewRoman" w:hAnsi="Arial" w:cs="Arial"/>
          <w:lang w:eastAsia="en-US"/>
        </w:rPr>
        <w:t>с</w:t>
      </w:r>
      <w:proofErr w:type="gramEnd"/>
    </w:p>
    <w:p w:rsidR="00E6050E" w:rsidRPr="0050563F" w:rsidRDefault="00040A1C" w:rsidP="00040A1C">
      <w:pPr>
        <w:autoSpaceDE w:val="0"/>
        <w:autoSpaceDN w:val="0"/>
        <w:adjustRightInd w:val="0"/>
        <w:spacing w:line="360" w:lineRule="auto"/>
        <w:rPr>
          <w:rFonts w:ascii="Arial" w:eastAsia="TimesNewRoman" w:hAnsi="Arial" w:cs="Arial"/>
          <w:lang w:eastAsia="en-US"/>
        </w:rPr>
      </w:pPr>
      <w:r w:rsidRPr="0050563F">
        <w:rPr>
          <w:rFonts w:ascii="Arial" w:eastAsia="TimesNewRoman" w:hAnsi="Arial" w:cs="Arial"/>
          <w:lang w:eastAsia="en-US"/>
        </w:rPr>
        <w:t xml:space="preserve">Федеральным законом от 06.10.2003 г. № 131-ФЗ  « Об общих принципах организации местного самоуправления в Российской Федерации» </w:t>
      </w:r>
    </w:p>
    <w:p w:rsidR="00040A1C" w:rsidRPr="0050563F" w:rsidRDefault="00E6050E" w:rsidP="00040A1C">
      <w:pPr>
        <w:autoSpaceDE w:val="0"/>
        <w:autoSpaceDN w:val="0"/>
        <w:adjustRightInd w:val="0"/>
        <w:spacing w:line="360" w:lineRule="auto"/>
        <w:rPr>
          <w:rFonts w:ascii="Arial" w:eastAsia="TimesNewRoman" w:hAnsi="Arial" w:cs="Arial"/>
          <w:lang w:eastAsia="en-US"/>
        </w:rPr>
      </w:pPr>
      <w:r w:rsidRPr="0050563F">
        <w:rPr>
          <w:rFonts w:ascii="Arial" w:eastAsia="TimesNewRoman" w:hAnsi="Arial" w:cs="Arial"/>
          <w:lang w:eastAsia="en-US"/>
        </w:rPr>
        <w:t xml:space="preserve">   </w:t>
      </w:r>
      <w:r w:rsidR="00040A1C" w:rsidRPr="0050563F">
        <w:rPr>
          <w:rFonts w:ascii="Arial" w:eastAsia="TimesNewRoman" w:hAnsi="Arial" w:cs="Arial"/>
          <w:lang w:eastAsia="en-US"/>
        </w:rPr>
        <w:t xml:space="preserve">На основании статьи 1 « Градостроительного кодекса Российской Федерации» от 29.12.2004 №190 – ФЗ, п. 28 (введен Федеральным законом от  29.12.2014 №456 – ФЗ). </w:t>
      </w:r>
      <w:r w:rsidRPr="0050563F">
        <w:rPr>
          <w:rFonts w:ascii="Arial" w:eastAsia="TimesNewRoman" w:hAnsi="Arial" w:cs="Arial"/>
          <w:lang w:eastAsia="en-US"/>
        </w:rPr>
        <w:t xml:space="preserve"> </w:t>
      </w:r>
      <w:proofErr w:type="gramStart"/>
      <w:r w:rsidRPr="0050563F">
        <w:rPr>
          <w:rFonts w:ascii="Arial" w:eastAsia="TimesNewRoman" w:hAnsi="Arial" w:cs="Arial"/>
          <w:lang w:eastAsia="en-US"/>
        </w:rPr>
        <w:t>Программа комплексного развития социальной инфраструктуры поселения – это  документы, устанавливающие перечень мероприятий по проектированию, строительству, реконструкции объектов социальной инфраструктуры местного значения поселения, которые предусмотрены также государственны</w:t>
      </w:r>
      <w:r w:rsidR="0041591D" w:rsidRPr="0050563F">
        <w:rPr>
          <w:rFonts w:ascii="Arial" w:eastAsia="TimesNewRoman" w:hAnsi="Arial" w:cs="Arial"/>
          <w:lang w:eastAsia="en-US"/>
        </w:rPr>
        <w:t>ми и муниципальными программами</w:t>
      </w:r>
      <w:r w:rsidRPr="0050563F">
        <w:rPr>
          <w:rFonts w:ascii="Arial" w:eastAsia="TimesNewRoman" w:hAnsi="Arial" w:cs="Arial"/>
          <w:lang w:eastAsia="en-US"/>
        </w:rPr>
        <w:t xml:space="preserve">, стратегией социально-экономического развития муниципального образования и планом мероприятий по реализации стратегии социально – экономического развития муниципального образования (при наличии данных стратегии  и плана), планом и программой комплексного социально – экономического развития муниципального образования. </w:t>
      </w:r>
      <w:proofErr w:type="gramEnd"/>
    </w:p>
    <w:p w:rsidR="0041591D" w:rsidRPr="0050563F" w:rsidRDefault="00E6050E" w:rsidP="00E6050E">
      <w:pPr>
        <w:autoSpaceDE w:val="0"/>
        <w:autoSpaceDN w:val="0"/>
        <w:adjustRightInd w:val="0"/>
        <w:spacing w:line="360" w:lineRule="auto"/>
        <w:rPr>
          <w:rFonts w:ascii="Arial" w:eastAsia="TimesNewRoman" w:hAnsi="Arial" w:cs="Arial"/>
          <w:lang w:eastAsia="en-US"/>
        </w:rPr>
      </w:pPr>
      <w:r w:rsidRPr="0050563F">
        <w:rPr>
          <w:rFonts w:ascii="Arial" w:eastAsia="TimesNewRoman" w:hAnsi="Arial" w:cs="Arial"/>
          <w:lang w:eastAsia="en-US"/>
        </w:rPr>
        <w:t xml:space="preserve">  И в соответствии с  Постановлением Правительства РФ от 01.10.2015 г. № 1050 «Об утверждении требований к программам комплексного развития социальной инфраструктуры поселений, городских округов». Установлено: Настоящие требовани</w:t>
      </w:r>
      <w:r w:rsidR="0041591D" w:rsidRPr="0050563F">
        <w:rPr>
          <w:rFonts w:ascii="Arial" w:eastAsia="TimesNewRoman" w:hAnsi="Arial" w:cs="Arial"/>
          <w:lang w:eastAsia="en-US"/>
        </w:rPr>
        <w:t>я определяют состав и содержание программ комплексного развития социальной инфраструктуры поселений, включающих в себя  объекты местного значения в областях образования, здравоохранения, физической культуры и массового спорта  и культуры.</w:t>
      </w:r>
    </w:p>
    <w:p w:rsidR="00040A1C" w:rsidRPr="0050563F" w:rsidRDefault="0041591D" w:rsidP="0041591D">
      <w:pPr>
        <w:autoSpaceDE w:val="0"/>
        <w:autoSpaceDN w:val="0"/>
        <w:adjustRightInd w:val="0"/>
        <w:spacing w:line="360" w:lineRule="auto"/>
        <w:rPr>
          <w:rFonts w:ascii="Arial" w:eastAsia="TimesNewRoman" w:hAnsi="Arial" w:cs="Arial"/>
          <w:lang w:eastAsia="en-US"/>
        </w:rPr>
      </w:pPr>
      <w:r w:rsidRPr="0050563F">
        <w:rPr>
          <w:rFonts w:ascii="Arial" w:eastAsia="TimesNewRoman" w:hAnsi="Arial" w:cs="Arial"/>
          <w:lang w:eastAsia="en-US"/>
        </w:rPr>
        <w:t xml:space="preserve">  Социальная инфраструктура включает отрасли хозяйства, здравоохранения, образования, культуры, обслуживающие население, удовлетворяющие разнообразные потребности. Без отраслей социальной инфраструктуры становится невозможным процесс производства. Уровень развития социальной инфраструктуры  определяет качество жизни  и является одним из  главных показателей уровня человеческого развития вообще.</w:t>
      </w:r>
    </w:p>
    <w:p w:rsidR="002A798C" w:rsidRPr="0050563F" w:rsidRDefault="002A798C" w:rsidP="002A798C">
      <w:pPr>
        <w:autoSpaceDE w:val="0"/>
        <w:autoSpaceDN w:val="0"/>
        <w:adjustRightInd w:val="0"/>
        <w:spacing w:line="360" w:lineRule="auto"/>
        <w:rPr>
          <w:rFonts w:ascii="Arial" w:eastAsia="TimesNewRoman" w:hAnsi="Arial" w:cs="Arial"/>
          <w:lang w:eastAsia="en-US"/>
        </w:rPr>
      </w:pPr>
      <w:r w:rsidRPr="0050563F">
        <w:rPr>
          <w:rFonts w:ascii="Arial" w:eastAsia="TimesNewRoman" w:hAnsi="Arial" w:cs="Arial"/>
          <w:lang w:eastAsia="en-US"/>
        </w:rPr>
        <w:t xml:space="preserve">   Цель программы – повышение качества жизни населения, включая формирование благоприятной социальной среды, обеспечивающей всестороннее </w:t>
      </w:r>
      <w:r w:rsidRPr="0050563F">
        <w:rPr>
          <w:rFonts w:ascii="Arial" w:eastAsia="TimesNewRoman" w:hAnsi="Arial" w:cs="Arial"/>
          <w:lang w:eastAsia="en-US"/>
        </w:rPr>
        <w:lastRenderedPageBreak/>
        <w:t>развитие личности и укрепление здоровья, обеспечение устойчивости территориального развития.</w:t>
      </w:r>
    </w:p>
    <w:p w:rsidR="002A798C" w:rsidRPr="0050563F" w:rsidRDefault="002A798C" w:rsidP="002A798C">
      <w:pPr>
        <w:autoSpaceDE w:val="0"/>
        <w:autoSpaceDN w:val="0"/>
        <w:adjustRightInd w:val="0"/>
        <w:spacing w:line="360" w:lineRule="auto"/>
        <w:rPr>
          <w:rFonts w:ascii="Arial" w:eastAsia="TimesNewRoman" w:hAnsi="Arial" w:cs="Arial"/>
          <w:lang w:eastAsia="en-US"/>
        </w:rPr>
      </w:pPr>
      <w:r w:rsidRPr="0050563F">
        <w:rPr>
          <w:rFonts w:ascii="Arial" w:eastAsia="TimesNewRoman" w:hAnsi="Arial" w:cs="Arial"/>
          <w:lang w:eastAsia="en-US"/>
        </w:rPr>
        <w:t xml:space="preserve">  Задача программы – на основе комплексной оценки текущего социально-</w:t>
      </w:r>
    </w:p>
    <w:p w:rsidR="002A798C" w:rsidRPr="0050563F" w:rsidRDefault="002A798C" w:rsidP="002A798C">
      <w:pPr>
        <w:autoSpaceDE w:val="0"/>
        <w:autoSpaceDN w:val="0"/>
        <w:adjustRightInd w:val="0"/>
        <w:spacing w:line="360" w:lineRule="auto"/>
        <w:rPr>
          <w:rFonts w:ascii="Arial" w:eastAsia="TimesNewRoman" w:hAnsi="Arial" w:cs="Arial"/>
          <w:lang w:eastAsia="en-US"/>
        </w:rPr>
      </w:pPr>
      <w:r w:rsidRPr="0050563F">
        <w:rPr>
          <w:rFonts w:ascii="Arial" w:eastAsia="TimesNewRoman" w:hAnsi="Arial" w:cs="Arial"/>
          <w:lang w:eastAsia="en-US"/>
        </w:rPr>
        <w:t>экономического состояния Брежневского сельсовета  сельского  поселения определить целевые ориентиры и основные направления развития, чтобы с помощью механизма управления реализацией Программы обеспечить достижение поставленных целей.</w:t>
      </w:r>
    </w:p>
    <w:p w:rsidR="002A798C" w:rsidRPr="0050563F" w:rsidRDefault="002A798C" w:rsidP="002A798C">
      <w:pPr>
        <w:autoSpaceDE w:val="0"/>
        <w:autoSpaceDN w:val="0"/>
        <w:adjustRightInd w:val="0"/>
        <w:spacing w:line="360" w:lineRule="auto"/>
        <w:rPr>
          <w:rFonts w:ascii="Arial" w:eastAsia="TimesNewRoman" w:hAnsi="Arial" w:cs="Arial"/>
          <w:lang w:eastAsia="en-US"/>
        </w:rPr>
      </w:pPr>
      <w:r w:rsidRPr="0050563F">
        <w:rPr>
          <w:rFonts w:ascii="Arial" w:eastAsia="TimesNewRoman" w:hAnsi="Arial" w:cs="Arial"/>
          <w:lang w:eastAsia="en-US"/>
        </w:rPr>
        <w:t xml:space="preserve">  Цели развития сельского поселения и программные мероприятия, а также</w:t>
      </w:r>
    </w:p>
    <w:p w:rsidR="002A798C" w:rsidRPr="0050563F" w:rsidRDefault="002A798C" w:rsidP="002A798C">
      <w:pPr>
        <w:autoSpaceDE w:val="0"/>
        <w:autoSpaceDN w:val="0"/>
        <w:adjustRightInd w:val="0"/>
        <w:spacing w:line="360" w:lineRule="auto"/>
        <w:rPr>
          <w:rFonts w:ascii="Arial" w:eastAsia="TimesNewRoman" w:hAnsi="Arial" w:cs="Arial"/>
          <w:lang w:eastAsia="en-US"/>
        </w:rPr>
      </w:pPr>
      <w:r w:rsidRPr="0050563F">
        <w:rPr>
          <w:rFonts w:ascii="Arial" w:eastAsia="TimesNewRoman" w:hAnsi="Arial" w:cs="Arial"/>
          <w:lang w:eastAsia="en-US"/>
        </w:rPr>
        <w:t>необходимые для их реализации ресурсы, обозначенные в Программе, могут по мере необходимости корректироваться и дополняться в зависимости от складывающейся ситуации, изменения внутренних и внешних условий.</w:t>
      </w:r>
    </w:p>
    <w:p w:rsidR="002A798C" w:rsidRPr="0050563F" w:rsidRDefault="002A798C" w:rsidP="001D0462">
      <w:pPr>
        <w:pStyle w:val="1"/>
        <w:tabs>
          <w:tab w:val="left" w:pos="0"/>
        </w:tabs>
        <w:rPr>
          <w:rFonts w:cs="Arial"/>
          <w:color w:val="auto"/>
          <w:sz w:val="24"/>
          <w:szCs w:val="24"/>
        </w:rPr>
      </w:pPr>
    </w:p>
    <w:p w:rsidR="001D0462" w:rsidRPr="0050563F" w:rsidRDefault="001D0462" w:rsidP="001D0462">
      <w:pPr>
        <w:pStyle w:val="1"/>
        <w:tabs>
          <w:tab w:val="left" w:pos="0"/>
        </w:tabs>
        <w:rPr>
          <w:rFonts w:cs="Arial"/>
          <w:color w:val="auto"/>
          <w:sz w:val="24"/>
          <w:szCs w:val="24"/>
        </w:rPr>
      </w:pPr>
      <w:r w:rsidRPr="0050563F">
        <w:rPr>
          <w:rFonts w:cs="Arial"/>
          <w:color w:val="auto"/>
          <w:sz w:val="24"/>
          <w:szCs w:val="24"/>
        </w:rPr>
        <w:t>Раздел 1. Паспорт</w:t>
      </w:r>
    </w:p>
    <w:p w:rsidR="001D0462" w:rsidRPr="0050563F" w:rsidRDefault="001D0462" w:rsidP="001D0462">
      <w:pPr>
        <w:pStyle w:val="31"/>
        <w:tabs>
          <w:tab w:val="left" w:pos="8222"/>
        </w:tabs>
        <w:ind w:right="-17"/>
        <w:jc w:val="center"/>
        <w:rPr>
          <w:rFonts w:ascii="Arial" w:hAnsi="Arial" w:cs="Arial"/>
          <w:b/>
          <w:sz w:val="24"/>
        </w:rPr>
      </w:pPr>
      <w:r w:rsidRPr="0050563F">
        <w:rPr>
          <w:rFonts w:ascii="Arial" w:hAnsi="Arial" w:cs="Arial"/>
          <w:sz w:val="24"/>
        </w:rPr>
        <w:t xml:space="preserve"> Программы комплексного развития социальной инфраструктуры </w:t>
      </w:r>
      <w:bookmarkStart w:id="0" w:name="sub_10"/>
      <w:r w:rsidRPr="0050563F">
        <w:rPr>
          <w:rFonts w:ascii="Arial" w:hAnsi="Arial" w:cs="Arial"/>
          <w:sz w:val="24"/>
        </w:rPr>
        <w:t>муниципального образования "Брежневский сельсовет" Курского района</w:t>
      </w:r>
    </w:p>
    <w:p w:rsidR="001D0462" w:rsidRPr="0050563F" w:rsidRDefault="001D0462" w:rsidP="001D0462">
      <w:pPr>
        <w:pStyle w:val="1"/>
        <w:tabs>
          <w:tab w:val="left" w:pos="0"/>
        </w:tabs>
        <w:spacing w:before="0" w:after="0"/>
        <w:rPr>
          <w:rFonts w:cs="Arial"/>
          <w:color w:val="auto"/>
          <w:sz w:val="24"/>
          <w:szCs w:val="24"/>
        </w:rPr>
      </w:pPr>
      <w:r w:rsidRPr="0050563F">
        <w:rPr>
          <w:rFonts w:cs="Arial"/>
          <w:color w:val="auto"/>
          <w:sz w:val="24"/>
          <w:szCs w:val="24"/>
        </w:rPr>
        <w:t xml:space="preserve"> Курской области на 2018-2022 годы</w:t>
      </w:r>
    </w:p>
    <w:p w:rsidR="001D0462" w:rsidRPr="0050563F" w:rsidRDefault="001D0462" w:rsidP="001D046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1D0462" w:rsidRPr="0050563F" w:rsidTr="002117A0">
        <w:tc>
          <w:tcPr>
            <w:tcW w:w="3468" w:type="dxa"/>
          </w:tcPr>
          <w:p w:rsidR="001D0462" w:rsidRPr="0050563F" w:rsidRDefault="001D0462" w:rsidP="002117A0">
            <w:pPr>
              <w:rPr>
                <w:rFonts w:ascii="Arial" w:hAnsi="Arial" w:cs="Arial"/>
              </w:rPr>
            </w:pPr>
            <w:r w:rsidRPr="0050563F">
              <w:rPr>
                <w:rFonts w:ascii="Arial" w:hAnsi="Arial" w:cs="Arial"/>
                <w:noProof/>
              </w:rPr>
              <w:t>Наименование программы</w:t>
            </w:r>
          </w:p>
        </w:tc>
        <w:tc>
          <w:tcPr>
            <w:tcW w:w="6360" w:type="dxa"/>
          </w:tcPr>
          <w:p w:rsidR="001D0462" w:rsidRPr="0050563F" w:rsidRDefault="001D0462" w:rsidP="001D0462">
            <w:pPr>
              <w:pStyle w:val="31"/>
              <w:tabs>
                <w:tab w:val="left" w:pos="8222"/>
              </w:tabs>
              <w:spacing w:line="240" w:lineRule="auto"/>
              <w:ind w:right="-17"/>
              <w:rPr>
                <w:rFonts w:ascii="Arial" w:hAnsi="Arial" w:cs="Arial"/>
                <w:sz w:val="24"/>
              </w:rPr>
            </w:pPr>
            <w:r w:rsidRPr="0050563F">
              <w:rPr>
                <w:rFonts w:ascii="Arial" w:hAnsi="Arial" w:cs="Arial"/>
                <w:noProof/>
                <w:sz w:val="24"/>
              </w:rPr>
              <w:t xml:space="preserve">Программа комплексного развития социальной инфраструктуры </w:t>
            </w:r>
            <w:r w:rsidRPr="0050563F">
              <w:rPr>
                <w:rFonts w:ascii="Arial" w:hAnsi="Arial" w:cs="Arial"/>
                <w:sz w:val="24"/>
              </w:rPr>
              <w:t xml:space="preserve">муниципального образования "Брежневский сельсовет" Курского района </w:t>
            </w:r>
            <w:r w:rsidRPr="0050563F">
              <w:rPr>
                <w:rFonts w:ascii="Arial" w:hAnsi="Arial" w:cs="Arial"/>
                <w:noProof/>
                <w:sz w:val="24"/>
              </w:rPr>
              <w:t>Курской области на 2018-2022 годы (далее - Программа)</w:t>
            </w:r>
          </w:p>
        </w:tc>
      </w:tr>
      <w:tr w:rsidR="001D0462" w:rsidRPr="0050563F" w:rsidTr="002117A0">
        <w:tc>
          <w:tcPr>
            <w:tcW w:w="3468" w:type="dxa"/>
          </w:tcPr>
          <w:p w:rsidR="001D0462" w:rsidRPr="0050563F" w:rsidRDefault="001D0462" w:rsidP="002117A0">
            <w:pPr>
              <w:rPr>
                <w:rFonts w:ascii="Arial" w:hAnsi="Arial" w:cs="Arial"/>
                <w:noProof/>
              </w:rPr>
            </w:pPr>
            <w:r w:rsidRPr="0050563F">
              <w:rPr>
                <w:rFonts w:ascii="Arial" w:hAnsi="Arial" w:cs="Arial"/>
                <w:noProof/>
              </w:rPr>
              <w:t>Основание для разработки Программы</w:t>
            </w:r>
          </w:p>
          <w:p w:rsidR="001D0462" w:rsidRPr="0050563F" w:rsidRDefault="001D0462" w:rsidP="002117A0">
            <w:pPr>
              <w:rPr>
                <w:rFonts w:ascii="Arial" w:hAnsi="Arial" w:cs="Arial"/>
                <w:noProof/>
              </w:rPr>
            </w:pPr>
          </w:p>
          <w:p w:rsidR="001D0462" w:rsidRPr="0050563F" w:rsidRDefault="001D0462" w:rsidP="002117A0">
            <w:pPr>
              <w:rPr>
                <w:rFonts w:ascii="Arial" w:hAnsi="Arial" w:cs="Arial"/>
                <w:noProof/>
              </w:rPr>
            </w:pPr>
          </w:p>
          <w:p w:rsidR="001D0462" w:rsidRPr="0050563F" w:rsidRDefault="001D0462" w:rsidP="002117A0">
            <w:pPr>
              <w:rPr>
                <w:rFonts w:ascii="Arial" w:hAnsi="Arial" w:cs="Arial"/>
                <w:noProof/>
              </w:rPr>
            </w:pPr>
          </w:p>
          <w:p w:rsidR="001D0462" w:rsidRPr="0050563F" w:rsidRDefault="001D0462" w:rsidP="002117A0">
            <w:pPr>
              <w:rPr>
                <w:rFonts w:ascii="Arial" w:hAnsi="Arial" w:cs="Arial"/>
                <w:noProof/>
              </w:rPr>
            </w:pPr>
          </w:p>
          <w:p w:rsidR="001D0462" w:rsidRPr="0050563F" w:rsidRDefault="001D0462" w:rsidP="002117A0">
            <w:pPr>
              <w:rPr>
                <w:rFonts w:ascii="Arial" w:hAnsi="Arial" w:cs="Arial"/>
                <w:color w:val="FF0000"/>
              </w:rPr>
            </w:pPr>
          </w:p>
        </w:tc>
        <w:tc>
          <w:tcPr>
            <w:tcW w:w="6360" w:type="dxa"/>
          </w:tcPr>
          <w:p w:rsidR="001D0462" w:rsidRPr="0050563F" w:rsidRDefault="001D0462" w:rsidP="002117A0">
            <w:pPr>
              <w:ind w:firstLine="492"/>
              <w:jc w:val="both"/>
              <w:rPr>
                <w:rFonts w:ascii="Arial" w:hAnsi="Arial" w:cs="Arial"/>
                <w:bCs/>
              </w:rPr>
            </w:pPr>
            <w:r w:rsidRPr="0050563F">
              <w:rPr>
                <w:rFonts w:ascii="Arial" w:hAnsi="Arial" w:cs="Arial"/>
                <w:bCs/>
              </w:rPr>
              <w:t xml:space="preserve">Федеральный закон от 29 декабря </w:t>
            </w:r>
            <w:smartTag w:uri="urn:schemas-microsoft-com:office:smarttags" w:element="metricconverter">
              <w:smartTagPr>
                <w:attr w:name="ProductID" w:val="2014 г"/>
              </w:smartTagPr>
              <w:r w:rsidRPr="0050563F">
                <w:rPr>
                  <w:rFonts w:ascii="Arial" w:hAnsi="Arial" w:cs="Arial"/>
                  <w:bCs/>
                </w:rPr>
                <w:t>2014 г</w:t>
              </w:r>
            </w:smartTag>
            <w:r w:rsidRPr="0050563F">
              <w:rPr>
                <w:rFonts w:ascii="Arial" w:hAnsi="Arial" w:cs="Arial"/>
                <w:bCs/>
              </w:rPr>
              <w:t>. N 456-ФЗ "О внесении изменений в Градостроительный кодекс Российской Федерации и отдельные законодательные акты Российской Федерации"</w:t>
            </w:r>
          </w:p>
          <w:p w:rsidR="001D0462" w:rsidRPr="0050563F" w:rsidRDefault="001D0462" w:rsidP="002117A0">
            <w:pPr>
              <w:ind w:firstLine="492"/>
              <w:jc w:val="both"/>
              <w:rPr>
                <w:rFonts w:ascii="Arial" w:hAnsi="Arial" w:cs="Arial"/>
                <w:bCs/>
              </w:rPr>
            </w:pPr>
            <w:r w:rsidRPr="0050563F">
              <w:rPr>
                <w:rFonts w:ascii="Arial" w:hAnsi="Arial" w:cs="Arial"/>
                <w:bCs/>
              </w:rPr>
              <w:t xml:space="preserve">Постановление Правительства РФ от 1 октября </w:t>
            </w:r>
            <w:smartTag w:uri="urn:schemas-microsoft-com:office:smarttags" w:element="metricconverter">
              <w:smartTagPr>
                <w:attr w:name="ProductID" w:val="2015 г"/>
              </w:smartTagPr>
              <w:r w:rsidRPr="0050563F">
                <w:rPr>
                  <w:rFonts w:ascii="Arial" w:hAnsi="Arial" w:cs="Arial"/>
                  <w:bCs/>
                </w:rPr>
                <w:t>2015 г</w:t>
              </w:r>
            </w:smartTag>
            <w:r w:rsidRPr="0050563F">
              <w:rPr>
                <w:rFonts w:ascii="Arial" w:hAnsi="Arial" w:cs="Arial"/>
                <w:bCs/>
              </w:rPr>
              <w:t>. N 1050 "Об утверждении требований к программам комплексного развития социальной инфраструктуры поселений, городских округов"</w:t>
            </w:r>
          </w:p>
          <w:p w:rsidR="001D0462" w:rsidRPr="0050563F" w:rsidRDefault="001D0462" w:rsidP="002117A0">
            <w:pPr>
              <w:ind w:firstLine="492"/>
              <w:jc w:val="both"/>
              <w:rPr>
                <w:rFonts w:ascii="Arial" w:hAnsi="Arial" w:cs="Arial"/>
                <w:bCs/>
              </w:rPr>
            </w:pPr>
            <w:r w:rsidRPr="0050563F">
              <w:rPr>
                <w:rFonts w:ascii="Arial" w:hAnsi="Arial" w:cs="Arial"/>
                <w:bCs/>
              </w:rPr>
              <w:t xml:space="preserve">Генеральный план </w:t>
            </w:r>
            <w:r w:rsidRPr="0050563F">
              <w:rPr>
                <w:rFonts w:ascii="Arial" w:hAnsi="Arial" w:cs="Arial"/>
              </w:rPr>
              <w:t xml:space="preserve">муниципального образования "Брежневский сельсовет" Курского района </w:t>
            </w:r>
            <w:r w:rsidRPr="0050563F">
              <w:rPr>
                <w:rFonts w:ascii="Arial" w:hAnsi="Arial" w:cs="Arial"/>
                <w:noProof/>
              </w:rPr>
              <w:t>Курской области</w:t>
            </w:r>
          </w:p>
        </w:tc>
      </w:tr>
      <w:tr w:rsidR="001D0462" w:rsidRPr="0050563F" w:rsidTr="002117A0">
        <w:tc>
          <w:tcPr>
            <w:tcW w:w="3468" w:type="dxa"/>
          </w:tcPr>
          <w:p w:rsidR="001D0462" w:rsidRPr="0050563F" w:rsidRDefault="001D0462" w:rsidP="002117A0">
            <w:pPr>
              <w:rPr>
                <w:rFonts w:ascii="Arial" w:hAnsi="Arial" w:cs="Arial"/>
              </w:rPr>
            </w:pPr>
            <w:r w:rsidRPr="0050563F">
              <w:rPr>
                <w:rFonts w:ascii="Arial" w:hAnsi="Arial" w:cs="Arial"/>
                <w:noProof/>
              </w:rPr>
              <w:t xml:space="preserve">Заказчик Программы       </w:t>
            </w:r>
          </w:p>
        </w:tc>
        <w:tc>
          <w:tcPr>
            <w:tcW w:w="6360" w:type="dxa"/>
          </w:tcPr>
          <w:p w:rsidR="001D0462" w:rsidRPr="0050563F" w:rsidRDefault="001D0462" w:rsidP="002117A0">
            <w:pPr>
              <w:ind w:firstLine="492"/>
              <w:jc w:val="both"/>
              <w:rPr>
                <w:rFonts w:ascii="Arial" w:hAnsi="Arial" w:cs="Arial"/>
                <w:noProof/>
              </w:rPr>
            </w:pPr>
            <w:r w:rsidRPr="0050563F">
              <w:rPr>
                <w:rFonts w:ascii="Arial" w:hAnsi="Arial" w:cs="Arial"/>
                <w:noProof/>
              </w:rPr>
              <w:t>Администрация Брежневского сельсовета Курского района Курской области</w:t>
            </w:r>
          </w:p>
        </w:tc>
      </w:tr>
      <w:tr w:rsidR="001D0462" w:rsidRPr="0050563F" w:rsidTr="002117A0">
        <w:tc>
          <w:tcPr>
            <w:tcW w:w="3468" w:type="dxa"/>
          </w:tcPr>
          <w:p w:rsidR="001D0462" w:rsidRPr="0050563F" w:rsidRDefault="001D0462" w:rsidP="002117A0">
            <w:pPr>
              <w:rPr>
                <w:rFonts w:ascii="Arial" w:hAnsi="Arial" w:cs="Arial"/>
              </w:rPr>
            </w:pPr>
            <w:r w:rsidRPr="0050563F">
              <w:rPr>
                <w:rFonts w:ascii="Arial" w:hAnsi="Arial" w:cs="Arial"/>
                <w:noProof/>
              </w:rPr>
              <w:t xml:space="preserve">Разработчик Программы    </w:t>
            </w:r>
          </w:p>
        </w:tc>
        <w:tc>
          <w:tcPr>
            <w:tcW w:w="6360" w:type="dxa"/>
          </w:tcPr>
          <w:p w:rsidR="001D0462" w:rsidRPr="0050563F" w:rsidRDefault="001D0462" w:rsidP="002117A0">
            <w:pPr>
              <w:ind w:firstLine="492"/>
              <w:jc w:val="both"/>
              <w:rPr>
                <w:rFonts w:ascii="Arial" w:hAnsi="Arial" w:cs="Arial"/>
                <w:noProof/>
              </w:rPr>
            </w:pPr>
            <w:r w:rsidRPr="0050563F">
              <w:rPr>
                <w:rFonts w:ascii="Arial" w:hAnsi="Arial" w:cs="Arial"/>
                <w:noProof/>
              </w:rPr>
              <w:t>Администрация Брежневского сельсовета Курского района Курской области</w:t>
            </w:r>
          </w:p>
        </w:tc>
      </w:tr>
      <w:tr w:rsidR="001D0462" w:rsidRPr="0050563F" w:rsidTr="002117A0">
        <w:tc>
          <w:tcPr>
            <w:tcW w:w="3468" w:type="dxa"/>
          </w:tcPr>
          <w:p w:rsidR="001D0462" w:rsidRPr="0050563F" w:rsidRDefault="001D0462" w:rsidP="002117A0">
            <w:pPr>
              <w:rPr>
                <w:rFonts w:ascii="Arial" w:hAnsi="Arial" w:cs="Arial"/>
              </w:rPr>
            </w:pPr>
            <w:r w:rsidRPr="0050563F">
              <w:rPr>
                <w:rFonts w:ascii="Arial" w:hAnsi="Arial" w:cs="Arial"/>
              </w:rPr>
              <w:t>Цель Программы</w:t>
            </w:r>
          </w:p>
          <w:p w:rsidR="001D0462" w:rsidRPr="0050563F" w:rsidRDefault="001D0462" w:rsidP="002117A0">
            <w:pPr>
              <w:rPr>
                <w:rFonts w:ascii="Arial" w:hAnsi="Arial" w:cs="Arial"/>
              </w:rPr>
            </w:pPr>
          </w:p>
          <w:p w:rsidR="001D0462" w:rsidRPr="0050563F" w:rsidRDefault="001D0462" w:rsidP="002117A0">
            <w:pPr>
              <w:rPr>
                <w:rFonts w:ascii="Arial" w:hAnsi="Arial" w:cs="Arial"/>
              </w:rPr>
            </w:pPr>
          </w:p>
          <w:p w:rsidR="001D0462" w:rsidRPr="0050563F" w:rsidRDefault="001D0462" w:rsidP="002117A0">
            <w:pPr>
              <w:rPr>
                <w:rFonts w:ascii="Arial" w:hAnsi="Arial" w:cs="Arial"/>
              </w:rPr>
            </w:pPr>
          </w:p>
        </w:tc>
        <w:tc>
          <w:tcPr>
            <w:tcW w:w="6360" w:type="dxa"/>
          </w:tcPr>
          <w:p w:rsidR="001D0462" w:rsidRPr="0050563F" w:rsidRDefault="001D0462" w:rsidP="002117A0">
            <w:pPr>
              <w:ind w:right="-1" w:firstLine="492"/>
              <w:jc w:val="both"/>
              <w:rPr>
                <w:rFonts w:ascii="Arial" w:hAnsi="Arial" w:cs="Arial"/>
              </w:rPr>
            </w:pPr>
            <w:r w:rsidRPr="0050563F">
              <w:rPr>
                <w:rFonts w:ascii="Arial" w:hAnsi="Arial" w:cs="Arial"/>
              </w:rPr>
              <w:t xml:space="preserve">- </w:t>
            </w:r>
            <w:r w:rsidRPr="0050563F">
              <w:rPr>
                <w:rFonts w:ascii="Arial" w:hAnsi="Arial" w:cs="Arial"/>
                <w:color w:val="000000"/>
              </w:rPr>
              <w:t xml:space="preserve">обеспечение развития социальной инфраструктуры </w:t>
            </w:r>
            <w:r w:rsidRPr="0050563F">
              <w:rPr>
                <w:rFonts w:ascii="Arial" w:hAnsi="Arial" w:cs="Arial"/>
              </w:rPr>
              <w:t xml:space="preserve">муниципального образования "Брежневский сельсовет" Курского района </w:t>
            </w:r>
            <w:r w:rsidRPr="0050563F">
              <w:rPr>
                <w:rFonts w:ascii="Arial" w:hAnsi="Arial" w:cs="Arial"/>
                <w:noProof/>
              </w:rPr>
              <w:t>Курской области</w:t>
            </w:r>
            <w:r w:rsidRPr="0050563F">
              <w:rPr>
                <w:rFonts w:ascii="Arial" w:hAnsi="Arial" w:cs="Arial"/>
                <w:color w:val="000000"/>
              </w:rPr>
              <w:t xml:space="preserve"> и для закрепления населения, повышения уровня его жизни</w:t>
            </w:r>
          </w:p>
        </w:tc>
      </w:tr>
      <w:tr w:rsidR="001D0462" w:rsidRPr="0050563F" w:rsidTr="002117A0">
        <w:tc>
          <w:tcPr>
            <w:tcW w:w="3468" w:type="dxa"/>
          </w:tcPr>
          <w:p w:rsidR="001D0462" w:rsidRPr="0050563F" w:rsidRDefault="001D0462" w:rsidP="002117A0">
            <w:pPr>
              <w:rPr>
                <w:rFonts w:ascii="Arial" w:hAnsi="Arial" w:cs="Arial"/>
                <w:noProof/>
              </w:rPr>
            </w:pPr>
            <w:r w:rsidRPr="0050563F">
              <w:rPr>
                <w:rFonts w:ascii="Arial" w:hAnsi="Arial" w:cs="Arial"/>
                <w:noProof/>
              </w:rPr>
              <w:t>Задачи Программы</w:t>
            </w:r>
          </w:p>
        </w:tc>
        <w:tc>
          <w:tcPr>
            <w:tcW w:w="6360" w:type="dxa"/>
          </w:tcPr>
          <w:p w:rsidR="001D0462" w:rsidRPr="0050563F" w:rsidRDefault="001D0462" w:rsidP="002117A0">
            <w:pPr>
              <w:ind w:right="-1" w:firstLine="312"/>
              <w:jc w:val="both"/>
              <w:rPr>
                <w:rFonts w:ascii="Arial" w:hAnsi="Arial" w:cs="Arial"/>
                <w:bCs/>
              </w:rPr>
            </w:pPr>
            <w:r w:rsidRPr="0050563F">
              <w:rPr>
                <w:rFonts w:ascii="Arial" w:hAnsi="Arial" w:cs="Arial"/>
                <w:bCs/>
              </w:rPr>
              <w:t>- обеспечить безопасность, качество и эффективность использования населением объектов социальной инфраструктуры;</w:t>
            </w:r>
          </w:p>
          <w:p w:rsidR="001D0462" w:rsidRPr="0050563F" w:rsidRDefault="001D0462" w:rsidP="002117A0">
            <w:pPr>
              <w:ind w:right="-1" w:firstLine="312"/>
              <w:jc w:val="both"/>
              <w:rPr>
                <w:rFonts w:ascii="Arial" w:hAnsi="Arial" w:cs="Arial"/>
                <w:bCs/>
              </w:rPr>
            </w:pPr>
            <w:r w:rsidRPr="0050563F">
              <w:rPr>
                <w:rFonts w:ascii="Arial" w:hAnsi="Arial" w:cs="Arial"/>
                <w:bCs/>
              </w:rPr>
              <w:lastRenderedPageBreak/>
              <w:t>- обеспечить доступность объектов социальной инфраструктуры;</w:t>
            </w:r>
          </w:p>
          <w:p w:rsidR="001D0462" w:rsidRPr="0050563F" w:rsidRDefault="001D0462" w:rsidP="002117A0">
            <w:pPr>
              <w:ind w:right="-1" w:firstLine="312"/>
              <w:jc w:val="both"/>
              <w:rPr>
                <w:rFonts w:ascii="Arial" w:hAnsi="Arial" w:cs="Arial"/>
                <w:bCs/>
              </w:rPr>
            </w:pPr>
            <w:r w:rsidRPr="0050563F">
              <w:rPr>
                <w:rFonts w:ascii="Arial" w:hAnsi="Arial" w:cs="Arial"/>
                <w:bCs/>
              </w:rPr>
              <w:t>- обеспечить сбалансированное, перспективное развитие социальной инфраструктуры;</w:t>
            </w:r>
          </w:p>
          <w:p w:rsidR="001D0462" w:rsidRPr="0050563F" w:rsidRDefault="001D0462" w:rsidP="002117A0">
            <w:pPr>
              <w:ind w:right="-1" w:firstLine="312"/>
              <w:jc w:val="both"/>
              <w:rPr>
                <w:rFonts w:ascii="Arial" w:hAnsi="Arial" w:cs="Arial"/>
                <w:bCs/>
              </w:rPr>
            </w:pPr>
            <w:r w:rsidRPr="0050563F">
              <w:rPr>
                <w:rFonts w:ascii="Arial" w:hAnsi="Arial" w:cs="Arial"/>
                <w:bCs/>
              </w:rPr>
              <w:t>- обеспечить достижение расчетного уровня обеспеченности населения услугами;</w:t>
            </w:r>
          </w:p>
          <w:p w:rsidR="001D0462" w:rsidRPr="0050563F" w:rsidRDefault="001D0462" w:rsidP="002117A0">
            <w:pPr>
              <w:ind w:right="-1" w:firstLine="312"/>
              <w:jc w:val="both"/>
              <w:rPr>
                <w:rFonts w:ascii="Arial" w:hAnsi="Arial" w:cs="Arial"/>
                <w:bCs/>
              </w:rPr>
            </w:pPr>
            <w:r w:rsidRPr="0050563F">
              <w:rPr>
                <w:rFonts w:ascii="Arial" w:hAnsi="Arial" w:cs="Arial"/>
                <w:bCs/>
              </w:rPr>
              <w:t>- обеспечить эффективность функционирования действующей социальной инфраструктуры.</w:t>
            </w:r>
          </w:p>
          <w:p w:rsidR="001D0462" w:rsidRPr="0050563F" w:rsidRDefault="001D0462" w:rsidP="002117A0">
            <w:pPr>
              <w:ind w:right="-1" w:firstLine="312"/>
              <w:jc w:val="both"/>
              <w:rPr>
                <w:rFonts w:ascii="Arial" w:hAnsi="Arial" w:cs="Arial"/>
                <w:noProof/>
              </w:rPr>
            </w:pPr>
            <w:r w:rsidRPr="0050563F">
              <w:rPr>
                <w:rFonts w:ascii="Arial" w:hAnsi="Arial" w:cs="Arial"/>
                <w:bCs/>
              </w:rPr>
              <w:br/>
            </w:r>
          </w:p>
        </w:tc>
      </w:tr>
      <w:tr w:rsidR="001D0462" w:rsidRPr="0050563F" w:rsidTr="002117A0">
        <w:tc>
          <w:tcPr>
            <w:tcW w:w="3468" w:type="dxa"/>
          </w:tcPr>
          <w:p w:rsidR="001D0462" w:rsidRPr="0050563F" w:rsidRDefault="001D0462" w:rsidP="002117A0">
            <w:pPr>
              <w:rPr>
                <w:rFonts w:ascii="Arial" w:hAnsi="Arial" w:cs="Arial"/>
                <w:noProof/>
              </w:rPr>
            </w:pPr>
            <w:r w:rsidRPr="0050563F">
              <w:rPr>
                <w:rFonts w:ascii="Arial" w:hAnsi="Arial" w:cs="Arial"/>
                <w:noProof/>
              </w:rPr>
              <w:lastRenderedPageBreak/>
              <w:t>Важнейшие целевые показатели  Программы</w:t>
            </w:r>
          </w:p>
        </w:tc>
        <w:tc>
          <w:tcPr>
            <w:tcW w:w="6360" w:type="dxa"/>
          </w:tcPr>
          <w:p w:rsidR="001D0462" w:rsidRPr="0050563F" w:rsidRDefault="001D0462" w:rsidP="002117A0">
            <w:pPr>
              <w:ind w:right="-1" w:firstLine="312"/>
              <w:jc w:val="both"/>
              <w:rPr>
                <w:rFonts w:ascii="Arial" w:hAnsi="Arial" w:cs="Arial"/>
                <w:bCs/>
              </w:rPr>
            </w:pPr>
            <w:r w:rsidRPr="0050563F">
              <w:rPr>
                <w:rFonts w:ascii="Arial" w:hAnsi="Arial" w:cs="Arial"/>
                <w:bCs/>
              </w:rPr>
              <w:t>- повышение безопасности, качества и эффективности использования населением объектов социальной инфраструктуры;</w:t>
            </w:r>
          </w:p>
          <w:p w:rsidR="001D0462" w:rsidRPr="0050563F" w:rsidRDefault="001D0462" w:rsidP="002117A0">
            <w:pPr>
              <w:ind w:right="-1" w:firstLine="312"/>
              <w:jc w:val="both"/>
              <w:rPr>
                <w:rFonts w:ascii="Arial" w:hAnsi="Arial" w:cs="Arial"/>
                <w:bCs/>
              </w:rPr>
            </w:pPr>
            <w:r w:rsidRPr="0050563F">
              <w:rPr>
                <w:rFonts w:ascii="Arial" w:hAnsi="Arial" w:cs="Arial"/>
                <w:bCs/>
              </w:rPr>
              <w:t>- обеспечение доступности объектов социальной инфраструктуры;</w:t>
            </w:r>
          </w:p>
          <w:p w:rsidR="001D0462" w:rsidRPr="0050563F" w:rsidRDefault="001D0462" w:rsidP="002117A0">
            <w:pPr>
              <w:ind w:right="-1" w:firstLine="312"/>
              <w:jc w:val="both"/>
              <w:rPr>
                <w:rFonts w:ascii="Arial" w:hAnsi="Arial" w:cs="Arial"/>
                <w:bCs/>
              </w:rPr>
            </w:pPr>
            <w:r w:rsidRPr="0050563F">
              <w:rPr>
                <w:rFonts w:ascii="Arial" w:hAnsi="Arial" w:cs="Arial"/>
                <w:bCs/>
              </w:rPr>
              <w:t>-  сбалансированное, перспективное развитие социальной инфраструктуры;</w:t>
            </w:r>
          </w:p>
          <w:p w:rsidR="001D0462" w:rsidRPr="0050563F" w:rsidRDefault="001D0462" w:rsidP="002117A0">
            <w:pPr>
              <w:ind w:right="-1" w:firstLine="312"/>
              <w:jc w:val="both"/>
              <w:rPr>
                <w:rFonts w:ascii="Arial" w:hAnsi="Arial" w:cs="Arial"/>
                <w:bCs/>
              </w:rPr>
            </w:pPr>
            <w:r w:rsidRPr="0050563F">
              <w:rPr>
                <w:rFonts w:ascii="Arial" w:hAnsi="Arial" w:cs="Arial"/>
                <w:bCs/>
              </w:rPr>
              <w:t>- повышение расчетного уровня обеспеченности населения услугами;</w:t>
            </w:r>
          </w:p>
          <w:p w:rsidR="001D0462" w:rsidRPr="0050563F" w:rsidRDefault="001D0462" w:rsidP="002117A0">
            <w:pPr>
              <w:ind w:right="-1" w:firstLine="312"/>
              <w:jc w:val="both"/>
              <w:rPr>
                <w:rFonts w:ascii="Arial" w:hAnsi="Arial" w:cs="Arial"/>
                <w:bCs/>
              </w:rPr>
            </w:pPr>
            <w:r w:rsidRPr="0050563F">
              <w:rPr>
                <w:rFonts w:ascii="Arial" w:hAnsi="Arial" w:cs="Arial"/>
                <w:bCs/>
              </w:rPr>
              <w:t>- повышение эффективности функционирования действующей социальной инфраструктуры.</w:t>
            </w:r>
          </w:p>
        </w:tc>
      </w:tr>
      <w:tr w:rsidR="001D0462" w:rsidRPr="0050563F" w:rsidTr="002117A0">
        <w:tc>
          <w:tcPr>
            <w:tcW w:w="3468" w:type="dxa"/>
          </w:tcPr>
          <w:p w:rsidR="001D0462" w:rsidRPr="0050563F" w:rsidRDefault="001D0462" w:rsidP="002117A0">
            <w:pPr>
              <w:rPr>
                <w:rFonts w:ascii="Arial" w:hAnsi="Arial" w:cs="Arial"/>
                <w:noProof/>
              </w:rPr>
            </w:pPr>
            <w:r w:rsidRPr="0050563F">
              <w:rPr>
                <w:rFonts w:ascii="Arial" w:hAnsi="Arial" w:cs="Arial"/>
                <w:noProof/>
              </w:rPr>
              <w:t>Сроки и этапы реализации Программы</w:t>
            </w:r>
          </w:p>
        </w:tc>
        <w:tc>
          <w:tcPr>
            <w:tcW w:w="6360" w:type="dxa"/>
            <w:vAlign w:val="center"/>
          </w:tcPr>
          <w:p w:rsidR="001D0462" w:rsidRPr="0050563F" w:rsidRDefault="001D0462" w:rsidP="002117A0">
            <w:pPr>
              <w:pStyle w:val="a3"/>
              <w:ind w:firstLine="312"/>
              <w:jc w:val="left"/>
              <w:rPr>
                <w:rFonts w:ascii="Arial" w:hAnsi="Arial" w:cs="Arial"/>
                <w:noProof/>
                <w:sz w:val="24"/>
                <w:szCs w:val="24"/>
              </w:rPr>
            </w:pPr>
            <w:r w:rsidRPr="0050563F">
              <w:rPr>
                <w:rFonts w:ascii="Arial" w:hAnsi="Arial" w:cs="Arial"/>
                <w:noProof/>
                <w:sz w:val="24"/>
                <w:szCs w:val="24"/>
              </w:rPr>
              <w:t xml:space="preserve">2018- 2022 годы  </w:t>
            </w:r>
          </w:p>
          <w:p w:rsidR="001D0462" w:rsidRPr="0050563F" w:rsidRDefault="001D0462" w:rsidP="002117A0">
            <w:pPr>
              <w:rPr>
                <w:rFonts w:ascii="Arial" w:hAnsi="Arial" w:cs="Arial"/>
              </w:rPr>
            </w:pPr>
            <w:r w:rsidRPr="0050563F">
              <w:rPr>
                <w:rFonts w:ascii="Arial" w:hAnsi="Arial" w:cs="Arial"/>
              </w:rPr>
              <w:t>Последний год программы – последний год действия генерального плана</w:t>
            </w:r>
          </w:p>
        </w:tc>
      </w:tr>
      <w:tr w:rsidR="001D0462" w:rsidRPr="0050563F" w:rsidTr="002117A0">
        <w:tc>
          <w:tcPr>
            <w:tcW w:w="3468" w:type="dxa"/>
          </w:tcPr>
          <w:p w:rsidR="001D0462" w:rsidRPr="0050563F" w:rsidRDefault="001D0462" w:rsidP="002117A0">
            <w:pPr>
              <w:rPr>
                <w:rFonts w:ascii="Arial" w:hAnsi="Arial" w:cs="Arial"/>
                <w:noProof/>
              </w:rPr>
            </w:pPr>
            <w:r w:rsidRPr="0050563F">
              <w:rPr>
                <w:rFonts w:ascii="Arial" w:hAnsi="Arial" w:cs="Arial"/>
                <w:bCs/>
                <w:noProof/>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0" w:type="dxa"/>
          </w:tcPr>
          <w:p w:rsidR="001D0462" w:rsidRPr="0050563F" w:rsidRDefault="001D0462" w:rsidP="002117A0">
            <w:pPr>
              <w:jc w:val="both"/>
              <w:rPr>
                <w:rFonts w:ascii="Arial" w:hAnsi="Arial" w:cs="Arial"/>
              </w:rPr>
            </w:pPr>
            <w:r w:rsidRPr="0050563F">
              <w:rPr>
                <w:rFonts w:ascii="Arial" w:hAnsi="Arial" w:cs="Arial"/>
              </w:rPr>
              <w:t>Сохранение сети учреждений социальной сферы, укрепление их материально- технической базы. Осуществление комплексного строительства объектов обслуживания с учетом нормативов по обеспечению населения объектами социального обслуживания.</w:t>
            </w:r>
          </w:p>
          <w:p w:rsidR="001D0462" w:rsidRPr="0050563F" w:rsidRDefault="001D0462" w:rsidP="002117A0">
            <w:pPr>
              <w:pStyle w:val="a3"/>
              <w:rPr>
                <w:rFonts w:ascii="Arial" w:hAnsi="Arial" w:cs="Arial"/>
                <w:noProof/>
                <w:sz w:val="24"/>
                <w:szCs w:val="24"/>
              </w:rPr>
            </w:pPr>
          </w:p>
        </w:tc>
      </w:tr>
      <w:tr w:rsidR="001D0462" w:rsidRPr="0050563F" w:rsidTr="002117A0">
        <w:tc>
          <w:tcPr>
            <w:tcW w:w="3468" w:type="dxa"/>
          </w:tcPr>
          <w:p w:rsidR="001D0462" w:rsidRPr="0050563F" w:rsidRDefault="001D0462" w:rsidP="002117A0">
            <w:pPr>
              <w:rPr>
                <w:rFonts w:ascii="Arial" w:hAnsi="Arial" w:cs="Arial"/>
                <w:noProof/>
              </w:rPr>
            </w:pPr>
            <w:r w:rsidRPr="0050563F">
              <w:rPr>
                <w:rFonts w:ascii="Arial" w:hAnsi="Arial" w:cs="Arial"/>
                <w:noProof/>
              </w:rPr>
              <w:t xml:space="preserve">Объемы и источники финансирования Программы </w:t>
            </w:r>
          </w:p>
          <w:p w:rsidR="001D0462" w:rsidRPr="0050563F" w:rsidRDefault="001D0462" w:rsidP="002117A0">
            <w:pPr>
              <w:rPr>
                <w:rFonts w:ascii="Arial" w:hAnsi="Arial" w:cs="Arial"/>
                <w:color w:val="FF0000"/>
              </w:rPr>
            </w:pPr>
          </w:p>
        </w:tc>
        <w:tc>
          <w:tcPr>
            <w:tcW w:w="6360" w:type="dxa"/>
          </w:tcPr>
          <w:p w:rsidR="001D0462" w:rsidRPr="0050563F" w:rsidRDefault="001D0462" w:rsidP="002117A0">
            <w:pPr>
              <w:pStyle w:val="a3"/>
              <w:ind w:firstLine="312"/>
              <w:rPr>
                <w:rFonts w:ascii="Arial" w:hAnsi="Arial" w:cs="Arial"/>
                <w:noProof/>
                <w:sz w:val="24"/>
                <w:szCs w:val="24"/>
              </w:rPr>
            </w:pPr>
            <w:r w:rsidRPr="0050563F">
              <w:rPr>
                <w:rFonts w:ascii="Arial" w:hAnsi="Arial" w:cs="Arial"/>
                <w:noProof/>
                <w:sz w:val="24"/>
                <w:szCs w:val="24"/>
              </w:rPr>
              <w:t xml:space="preserve">Общий объем  финансирования Программы составит </w:t>
            </w:r>
            <w:r w:rsidR="00EB05D9" w:rsidRPr="0050563F">
              <w:rPr>
                <w:rFonts w:ascii="Arial" w:hAnsi="Arial" w:cs="Arial"/>
                <w:noProof/>
                <w:sz w:val="24"/>
                <w:szCs w:val="24"/>
              </w:rPr>
              <w:t>762</w:t>
            </w:r>
            <w:r w:rsidRPr="0050563F">
              <w:rPr>
                <w:rFonts w:ascii="Arial" w:hAnsi="Arial" w:cs="Arial"/>
                <w:noProof/>
                <w:sz w:val="24"/>
                <w:szCs w:val="24"/>
              </w:rPr>
              <w:t xml:space="preserve"> тыс. рублей, в т.ч.:</w:t>
            </w:r>
          </w:p>
          <w:p w:rsidR="001D0462" w:rsidRPr="0050563F" w:rsidRDefault="001D0462" w:rsidP="002117A0">
            <w:pPr>
              <w:ind w:firstLine="312"/>
              <w:rPr>
                <w:rFonts w:ascii="Arial" w:hAnsi="Arial" w:cs="Arial"/>
              </w:rPr>
            </w:pPr>
            <w:r w:rsidRPr="0050563F">
              <w:rPr>
                <w:rFonts w:ascii="Arial" w:hAnsi="Arial" w:cs="Arial"/>
              </w:rPr>
              <w:t xml:space="preserve">2018 год  – </w:t>
            </w:r>
            <w:r w:rsidR="00EB05D9" w:rsidRPr="0050563F">
              <w:rPr>
                <w:rFonts w:ascii="Arial" w:hAnsi="Arial" w:cs="Arial"/>
              </w:rPr>
              <w:t>210</w:t>
            </w:r>
            <w:r w:rsidRPr="0050563F">
              <w:rPr>
                <w:rFonts w:ascii="Arial" w:hAnsi="Arial" w:cs="Arial"/>
              </w:rPr>
              <w:t xml:space="preserve"> тыс.</w:t>
            </w:r>
            <w:r w:rsidRPr="0050563F">
              <w:rPr>
                <w:rFonts w:ascii="Arial" w:hAnsi="Arial" w:cs="Arial"/>
                <w:noProof/>
              </w:rPr>
              <w:t xml:space="preserve"> </w:t>
            </w:r>
            <w:r w:rsidRPr="0050563F">
              <w:rPr>
                <w:rFonts w:ascii="Arial" w:hAnsi="Arial" w:cs="Arial"/>
              </w:rPr>
              <w:t>рублей;</w:t>
            </w:r>
          </w:p>
          <w:p w:rsidR="001D0462" w:rsidRPr="0050563F" w:rsidRDefault="001D0462" w:rsidP="002117A0">
            <w:pPr>
              <w:ind w:firstLine="312"/>
              <w:rPr>
                <w:rFonts w:ascii="Arial" w:hAnsi="Arial" w:cs="Arial"/>
              </w:rPr>
            </w:pPr>
            <w:r w:rsidRPr="0050563F">
              <w:rPr>
                <w:rFonts w:ascii="Arial" w:hAnsi="Arial" w:cs="Arial"/>
              </w:rPr>
              <w:t xml:space="preserve">2019 год  – </w:t>
            </w:r>
            <w:r w:rsidR="00EB05D9" w:rsidRPr="0050563F">
              <w:rPr>
                <w:rFonts w:ascii="Arial" w:hAnsi="Arial" w:cs="Arial"/>
              </w:rPr>
              <w:t>52</w:t>
            </w:r>
            <w:r w:rsidRPr="0050563F">
              <w:rPr>
                <w:rFonts w:ascii="Arial" w:hAnsi="Arial" w:cs="Arial"/>
              </w:rPr>
              <w:t>2  тыс.</w:t>
            </w:r>
            <w:r w:rsidRPr="0050563F">
              <w:rPr>
                <w:rFonts w:ascii="Arial" w:hAnsi="Arial" w:cs="Arial"/>
                <w:noProof/>
              </w:rPr>
              <w:t xml:space="preserve"> </w:t>
            </w:r>
            <w:r w:rsidRPr="0050563F">
              <w:rPr>
                <w:rFonts w:ascii="Arial" w:hAnsi="Arial" w:cs="Arial"/>
              </w:rPr>
              <w:t>рублей;</w:t>
            </w:r>
          </w:p>
          <w:p w:rsidR="001D0462" w:rsidRPr="0050563F" w:rsidRDefault="001D0462" w:rsidP="002117A0">
            <w:pPr>
              <w:ind w:firstLine="312"/>
              <w:rPr>
                <w:rFonts w:ascii="Arial" w:hAnsi="Arial" w:cs="Arial"/>
              </w:rPr>
            </w:pPr>
            <w:r w:rsidRPr="0050563F">
              <w:rPr>
                <w:rFonts w:ascii="Arial" w:hAnsi="Arial" w:cs="Arial"/>
              </w:rPr>
              <w:t xml:space="preserve">2020 год  – 10 </w:t>
            </w:r>
            <w:proofErr w:type="spellStart"/>
            <w:proofErr w:type="gramStart"/>
            <w:r w:rsidRPr="0050563F">
              <w:rPr>
                <w:rFonts w:ascii="Arial" w:hAnsi="Arial" w:cs="Arial"/>
              </w:rPr>
              <w:t>тыс</w:t>
            </w:r>
            <w:proofErr w:type="spellEnd"/>
            <w:proofErr w:type="gramEnd"/>
            <w:r w:rsidRPr="0050563F">
              <w:rPr>
                <w:rFonts w:ascii="Arial" w:hAnsi="Arial" w:cs="Arial"/>
                <w:noProof/>
              </w:rPr>
              <w:t xml:space="preserve"> </w:t>
            </w:r>
            <w:r w:rsidRPr="0050563F">
              <w:rPr>
                <w:rFonts w:ascii="Arial" w:hAnsi="Arial" w:cs="Arial"/>
              </w:rPr>
              <w:t>рублей;</w:t>
            </w:r>
          </w:p>
          <w:p w:rsidR="001D0462" w:rsidRPr="0050563F" w:rsidRDefault="001D0462" w:rsidP="002117A0">
            <w:pPr>
              <w:ind w:firstLine="312"/>
              <w:rPr>
                <w:rFonts w:ascii="Arial" w:hAnsi="Arial" w:cs="Arial"/>
              </w:rPr>
            </w:pPr>
            <w:r w:rsidRPr="0050563F">
              <w:rPr>
                <w:rFonts w:ascii="Arial" w:hAnsi="Arial" w:cs="Arial"/>
              </w:rPr>
              <w:t>2021 – 2022 годы  –  20 тыс.</w:t>
            </w:r>
            <w:r w:rsidRPr="0050563F">
              <w:rPr>
                <w:rFonts w:ascii="Arial" w:hAnsi="Arial" w:cs="Arial"/>
                <w:noProof/>
              </w:rPr>
              <w:t xml:space="preserve"> </w:t>
            </w:r>
            <w:r w:rsidRPr="0050563F">
              <w:rPr>
                <w:rFonts w:ascii="Arial" w:hAnsi="Arial" w:cs="Arial"/>
              </w:rPr>
              <w:t>рублей;</w:t>
            </w:r>
          </w:p>
          <w:p w:rsidR="001D0462" w:rsidRPr="0050563F" w:rsidRDefault="001D0462" w:rsidP="002117A0">
            <w:pPr>
              <w:ind w:firstLine="312"/>
              <w:rPr>
                <w:rFonts w:ascii="Arial" w:hAnsi="Arial" w:cs="Arial"/>
              </w:rPr>
            </w:pPr>
          </w:p>
          <w:p w:rsidR="001D0462" w:rsidRPr="0050563F" w:rsidRDefault="001D0462" w:rsidP="002117A0">
            <w:pPr>
              <w:pStyle w:val="a3"/>
              <w:ind w:firstLine="312"/>
              <w:rPr>
                <w:rFonts w:ascii="Arial" w:hAnsi="Arial" w:cs="Arial"/>
                <w:noProof/>
                <w:sz w:val="24"/>
                <w:szCs w:val="24"/>
              </w:rPr>
            </w:pPr>
            <w:r w:rsidRPr="0050563F">
              <w:rPr>
                <w:rFonts w:ascii="Arial" w:hAnsi="Arial" w:cs="Arial"/>
                <w:noProof/>
                <w:sz w:val="24"/>
                <w:szCs w:val="24"/>
              </w:rPr>
              <w:t xml:space="preserve">Источник финансирования - предполагаемые </w:t>
            </w:r>
            <w:r w:rsidRPr="0050563F">
              <w:rPr>
                <w:rFonts w:ascii="Arial" w:hAnsi="Arial" w:cs="Arial"/>
                <w:noProof/>
                <w:color w:val="FF0000"/>
                <w:sz w:val="24"/>
                <w:szCs w:val="24"/>
              </w:rPr>
              <w:t xml:space="preserve">  </w:t>
            </w:r>
            <w:r w:rsidRPr="0050563F">
              <w:rPr>
                <w:rFonts w:ascii="Arial" w:hAnsi="Arial" w:cs="Arial"/>
                <w:noProof/>
                <w:sz w:val="24"/>
                <w:szCs w:val="24"/>
              </w:rPr>
              <w:t>инвестиции.</w:t>
            </w:r>
          </w:p>
          <w:p w:rsidR="001D0462" w:rsidRPr="0050563F" w:rsidRDefault="001D0462" w:rsidP="002117A0">
            <w:pPr>
              <w:ind w:firstLine="312"/>
              <w:jc w:val="both"/>
              <w:rPr>
                <w:rFonts w:ascii="Arial" w:hAnsi="Arial" w:cs="Arial"/>
              </w:rPr>
            </w:pPr>
          </w:p>
        </w:tc>
      </w:tr>
      <w:bookmarkEnd w:id="0"/>
    </w:tbl>
    <w:p w:rsidR="001D0462" w:rsidRPr="0050563F" w:rsidRDefault="001D0462" w:rsidP="001D0462">
      <w:pPr>
        <w:tabs>
          <w:tab w:val="num" w:pos="0"/>
        </w:tabs>
        <w:rPr>
          <w:rFonts w:ascii="Arial" w:hAnsi="Arial" w:cs="Arial"/>
          <w:b/>
        </w:rPr>
      </w:pPr>
    </w:p>
    <w:p w:rsidR="001D0462" w:rsidRPr="0050563F" w:rsidRDefault="001D0462" w:rsidP="001D0462">
      <w:pPr>
        <w:tabs>
          <w:tab w:val="num" w:pos="0"/>
        </w:tabs>
        <w:ind w:firstLine="720"/>
        <w:jc w:val="center"/>
        <w:rPr>
          <w:rFonts w:ascii="Arial" w:hAnsi="Arial" w:cs="Arial"/>
          <w:b/>
        </w:rPr>
      </w:pPr>
    </w:p>
    <w:p w:rsidR="001D0462" w:rsidRPr="0050563F" w:rsidRDefault="001D0462" w:rsidP="001D0462">
      <w:pPr>
        <w:tabs>
          <w:tab w:val="num" w:pos="0"/>
        </w:tabs>
        <w:ind w:firstLine="720"/>
        <w:jc w:val="center"/>
        <w:rPr>
          <w:rFonts w:ascii="Arial" w:hAnsi="Arial" w:cs="Arial"/>
          <w:b/>
        </w:rPr>
      </w:pPr>
      <w:r w:rsidRPr="0050563F">
        <w:rPr>
          <w:rFonts w:ascii="Arial" w:hAnsi="Arial" w:cs="Arial"/>
          <w:b/>
        </w:rPr>
        <w:t>Раздел 2.</w:t>
      </w:r>
      <w:r w:rsidRPr="0050563F">
        <w:rPr>
          <w:rFonts w:ascii="Arial" w:hAnsi="Arial" w:cs="Arial"/>
          <w:b/>
          <w:i/>
        </w:rPr>
        <w:t xml:space="preserve"> </w:t>
      </w:r>
      <w:r w:rsidRPr="0050563F">
        <w:rPr>
          <w:rFonts w:ascii="Arial" w:hAnsi="Arial" w:cs="Arial"/>
          <w:b/>
        </w:rPr>
        <w:t>Характеристика существующего состояния социальной инфраструктуры</w:t>
      </w:r>
    </w:p>
    <w:p w:rsidR="001D0462" w:rsidRPr="0050563F" w:rsidRDefault="001D0462" w:rsidP="001D0462">
      <w:pPr>
        <w:tabs>
          <w:tab w:val="num" w:pos="0"/>
        </w:tabs>
        <w:ind w:firstLine="720"/>
        <w:jc w:val="center"/>
        <w:rPr>
          <w:rFonts w:ascii="Arial" w:hAnsi="Arial" w:cs="Arial"/>
          <w:b/>
        </w:rPr>
      </w:pPr>
    </w:p>
    <w:p w:rsidR="001D0462" w:rsidRPr="0050563F" w:rsidRDefault="001D0462" w:rsidP="001D0462">
      <w:pPr>
        <w:tabs>
          <w:tab w:val="num" w:pos="0"/>
        </w:tabs>
        <w:ind w:firstLine="720"/>
        <w:jc w:val="center"/>
        <w:rPr>
          <w:rFonts w:ascii="Arial" w:hAnsi="Arial" w:cs="Arial"/>
          <w:b/>
        </w:rPr>
      </w:pPr>
      <w:r w:rsidRPr="0050563F">
        <w:rPr>
          <w:rFonts w:ascii="Arial" w:hAnsi="Arial" w:cs="Arial"/>
          <w:b/>
        </w:rPr>
        <w:t>2.1. Описание социально-экономического состояния поселения</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 xml:space="preserve">Муниципальное образование - Брежневский сельсовет расположен на </w:t>
      </w:r>
      <w:proofErr w:type="spellStart"/>
      <w:r w:rsidRPr="0050563F">
        <w:rPr>
          <w:rFonts w:ascii="Arial" w:hAnsi="Arial" w:cs="Arial"/>
        </w:rPr>
        <w:t>северо</w:t>
      </w:r>
      <w:proofErr w:type="spellEnd"/>
      <w:r w:rsidRPr="0050563F">
        <w:rPr>
          <w:rFonts w:ascii="Arial" w:hAnsi="Arial" w:cs="Arial"/>
        </w:rPr>
        <w:t xml:space="preserve">, северо-западной части Курского района Курской области. Общая площадь земель в границах муниципального образования «Брежневский сельсовет» </w:t>
      </w:r>
      <w:r w:rsidRPr="0050563F">
        <w:rPr>
          <w:rFonts w:ascii="Arial" w:hAnsi="Arial" w:cs="Arial"/>
        </w:rPr>
        <w:lastRenderedPageBreak/>
        <w:t>составляет  13000 га.</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 xml:space="preserve">В состав Брежневского сельсовета включено 27 населенных пунктов. Административным центром является с. </w:t>
      </w:r>
      <w:proofErr w:type="spellStart"/>
      <w:r w:rsidRPr="0050563F">
        <w:rPr>
          <w:rFonts w:ascii="Arial" w:hAnsi="Arial" w:cs="Arial"/>
        </w:rPr>
        <w:t>Верхнекасиново</w:t>
      </w:r>
      <w:proofErr w:type="spellEnd"/>
      <w:r w:rsidRPr="0050563F">
        <w:rPr>
          <w:rFonts w:ascii="Arial" w:hAnsi="Arial" w:cs="Arial"/>
        </w:rPr>
        <w:t xml:space="preserve">. </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 xml:space="preserve">«Брежневский сельсовет» Курского района Курской области – двадцать семь объединенных общей территорией сельских населенных пунктов – </w:t>
      </w:r>
      <w:proofErr w:type="spellStart"/>
      <w:r w:rsidRPr="0050563F">
        <w:rPr>
          <w:rFonts w:ascii="Arial" w:hAnsi="Arial" w:cs="Arial"/>
        </w:rPr>
        <w:t>с</w:t>
      </w:r>
      <w:proofErr w:type="gramStart"/>
      <w:r w:rsidRPr="0050563F">
        <w:rPr>
          <w:rFonts w:ascii="Arial" w:hAnsi="Arial" w:cs="Arial"/>
        </w:rPr>
        <w:t>.В</w:t>
      </w:r>
      <w:proofErr w:type="gramEnd"/>
      <w:r w:rsidRPr="0050563F">
        <w:rPr>
          <w:rFonts w:ascii="Arial" w:hAnsi="Arial" w:cs="Arial"/>
        </w:rPr>
        <w:t>ерхнекасиново</w:t>
      </w:r>
      <w:proofErr w:type="spellEnd"/>
      <w:r w:rsidRPr="0050563F">
        <w:rPr>
          <w:rFonts w:ascii="Arial" w:hAnsi="Arial" w:cs="Arial"/>
        </w:rPr>
        <w:t xml:space="preserve">, </w:t>
      </w:r>
      <w:proofErr w:type="spellStart"/>
      <w:r w:rsidRPr="0050563F">
        <w:rPr>
          <w:rFonts w:ascii="Arial" w:hAnsi="Arial" w:cs="Arial"/>
        </w:rPr>
        <w:t>д.Разиньково</w:t>
      </w:r>
      <w:proofErr w:type="spellEnd"/>
      <w:r w:rsidRPr="0050563F">
        <w:rPr>
          <w:rFonts w:ascii="Arial" w:hAnsi="Arial" w:cs="Arial"/>
        </w:rPr>
        <w:t xml:space="preserve">, </w:t>
      </w:r>
      <w:proofErr w:type="spellStart"/>
      <w:r w:rsidRPr="0050563F">
        <w:rPr>
          <w:rFonts w:ascii="Arial" w:hAnsi="Arial" w:cs="Arial"/>
        </w:rPr>
        <w:t>д.Брежнево</w:t>
      </w:r>
      <w:proofErr w:type="spellEnd"/>
      <w:r w:rsidRPr="0050563F">
        <w:rPr>
          <w:rFonts w:ascii="Arial" w:hAnsi="Arial" w:cs="Arial"/>
        </w:rPr>
        <w:t xml:space="preserve">, </w:t>
      </w:r>
      <w:proofErr w:type="spellStart"/>
      <w:r w:rsidRPr="0050563F">
        <w:rPr>
          <w:rFonts w:ascii="Arial" w:hAnsi="Arial" w:cs="Arial"/>
        </w:rPr>
        <w:t>д.Веревкино</w:t>
      </w:r>
      <w:proofErr w:type="spellEnd"/>
      <w:r w:rsidRPr="0050563F">
        <w:rPr>
          <w:rFonts w:ascii="Arial" w:hAnsi="Arial" w:cs="Arial"/>
        </w:rPr>
        <w:t xml:space="preserve">, д.Верхнее </w:t>
      </w:r>
      <w:proofErr w:type="spellStart"/>
      <w:r w:rsidRPr="0050563F">
        <w:rPr>
          <w:rFonts w:ascii="Arial" w:hAnsi="Arial" w:cs="Arial"/>
        </w:rPr>
        <w:t>Бартеньево</w:t>
      </w:r>
      <w:proofErr w:type="spellEnd"/>
      <w:r w:rsidRPr="0050563F">
        <w:rPr>
          <w:rFonts w:ascii="Arial" w:hAnsi="Arial" w:cs="Arial"/>
        </w:rPr>
        <w:t xml:space="preserve">, </w:t>
      </w:r>
      <w:proofErr w:type="spellStart"/>
      <w:r w:rsidRPr="0050563F">
        <w:rPr>
          <w:rFonts w:ascii="Arial" w:hAnsi="Arial" w:cs="Arial"/>
        </w:rPr>
        <w:t>д.Волобуевка</w:t>
      </w:r>
      <w:proofErr w:type="spellEnd"/>
      <w:r w:rsidRPr="0050563F">
        <w:rPr>
          <w:rFonts w:ascii="Arial" w:hAnsi="Arial" w:cs="Arial"/>
        </w:rPr>
        <w:t xml:space="preserve">, </w:t>
      </w:r>
      <w:proofErr w:type="spellStart"/>
      <w:r w:rsidRPr="0050563F">
        <w:rPr>
          <w:rFonts w:ascii="Arial" w:hAnsi="Arial" w:cs="Arial"/>
        </w:rPr>
        <w:t>д.Воскресеновка</w:t>
      </w:r>
      <w:proofErr w:type="spellEnd"/>
      <w:r w:rsidRPr="0050563F">
        <w:rPr>
          <w:rFonts w:ascii="Arial" w:hAnsi="Arial" w:cs="Arial"/>
        </w:rPr>
        <w:t xml:space="preserve">, </w:t>
      </w:r>
      <w:proofErr w:type="spellStart"/>
      <w:r w:rsidRPr="0050563F">
        <w:rPr>
          <w:rFonts w:ascii="Arial" w:hAnsi="Arial" w:cs="Arial"/>
        </w:rPr>
        <w:t>д.Гнездилово,х.Калинин</w:t>
      </w:r>
      <w:proofErr w:type="spellEnd"/>
      <w:r w:rsidRPr="0050563F">
        <w:rPr>
          <w:rFonts w:ascii="Arial" w:hAnsi="Arial" w:cs="Arial"/>
        </w:rPr>
        <w:t xml:space="preserve">, </w:t>
      </w:r>
      <w:proofErr w:type="spellStart"/>
      <w:r w:rsidRPr="0050563F">
        <w:rPr>
          <w:rFonts w:ascii="Arial" w:hAnsi="Arial" w:cs="Arial"/>
        </w:rPr>
        <w:t>с.Карелово</w:t>
      </w:r>
      <w:proofErr w:type="spellEnd"/>
      <w:r w:rsidRPr="0050563F">
        <w:rPr>
          <w:rFonts w:ascii="Arial" w:hAnsi="Arial" w:cs="Arial"/>
        </w:rPr>
        <w:t xml:space="preserve">, х.Мельников, д.Нижнее </w:t>
      </w:r>
      <w:proofErr w:type="spellStart"/>
      <w:r w:rsidRPr="0050563F">
        <w:rPr>
          <w:rFonts w:ascii="Arial" w:hAnsi="Arial" w:cs="Arial"/>
        </w:rPr>
        <w:t>Бартенево</w:t>
      </w:r>
      <w:proofErr w:type="spellEnd"/>
      <w:r w:rsidRPr="0050563F">
        <w:rPr>
          <w:rFonts w:ascii="Arial" w:hAnsi="Arial" w:cs="Arial"/>
        </w:rPr>
        <w:t xml:space="preserve">, д.Николаевка, </w:t>
      </w:r>
      <w:proofErr w:type="spellStart"/>
      <w:r w:rsidRPr="0050563F">
        <w:rPr>
          <w:rFonts w:ascii="Arial" w:hAnsi="Arial" w:cs="Arial"/>
        </w:rPr>
        <w:t>д.Пахомово</w:t>
      </w:r>
      <w:proofErr w:type="spellEnd"/>
      <w:r w:rsidRPr="0050563F">
        <w:rPr>
          <w:rFonts w:ascii="Arial" w:hAnsi="Arial" w:cs="Arial"/>
        </w:rPr>
        <w:t xml:space="preserve">, </w:t>
      </w:r>
      <w:proofErr w:type="spellStart"/>
      <w:r w:rsidRPr="0050563F">
        <w:rPr>
          <w:rFonts w:ascii="Arial" w:hAnsi="Arial" w:cs="Arial"/>
        </w:rPr>
        <w:t>д.Потапово</w:t>
      </w:r>
      <w:proofErr w:type="spellEnd"/>
      <w:r w:rsidRPr="0050563F">
        <w:rPr>
          <w:rFonts w:ascii="Arial" w:hAnsi="Arial" w:cs="Arial"/>
        </w:rPr>
        <w:t xml:space="preserve">, </w:t>
      </w:r>
      <w:proofErr w:type="spellStart"/>
      <w:r w:rsidRPr="0050563F">
        <w:rPr>
          <w:rFonts w:ascii="Arial" w:hAnsi="Arial" w:cs="Arial"/>
        </w:rPr>
        <w:t>д.Пронское</w:t>
      </w:r>
      <w:proofErr w:type="spellEnd"/>
      <w:r w:rsidRPr="0050563F">
        <w:rPr>
          <w:rFonts w:ascii="Arial" w:hAnsi="Arial" w:cs="Arial"/>
        </w:rPr>
        <w:t xml:space="preserve">, д.Толмачево, </w:t>
      </w:r>
      <w:proofErr w:type="spellStart"/>
      <w:r w:rsidRPr="0050563F">
        <w:rPr>
          <w:rFonts w:ascii="Arial" w:hAnsi="Arial" w:cs="Arial"/>
        </w:rPr>
        <w:t>х.Топорок</w:t>
      </w:r>
      <w:proofErr w:type="spellEnd"/>
      <w:r w:rsidRPr="0050563F">
        <w:rPr>
          <w:rFonts w:ascii="Arial" w:hAnsi="Arial" w:cs="Arial"/>
        </w:rPr>
        <w:t xml:space="preserve">, </w:t>
      </w:r>
      <w:proofErr w:type="spellStart"/>
      <w:r w:rsidRPr="0050563F">
        <w:rPr>
          <w:rFonts w:ascii="Arial" w:hAnsi="Arial" w:cs="Arial"/>
        </w:rPr>
        <w:t>х.Фроловка</w:t>
      </w:r>
      <w:proofErr w:type="spellEnd"/>
      <w:r w:rsidRPr="0050563F">
        <w:rPr>
          <w:rFonts w:ascii="Arial" w:hAnsi="Arial" w:cs="Arial"/>
        </w:rPr>
        <w:t xml:space="preserve">, </w:t>
      </w:r>
      <w:proofErr w:type="spellStart"/>
      <w:r w:rsidRPr="0050563F">
        <w:rPr>
          <w:rFonts w:ascii="Arial" w:hAnsi="Arial" w:cs="Arial"/>
        </w:rPr>
        <w:t>д.Хреновец</w:t>
      </w:r>
      <w:proofErr w:type="spellEnd"/>
      <w:r w:rsidRPr="0050563F">
        <w:rPr>
          <w:rFonts w:ascii="Arial" w:hAnsi="Arial" w:cs="Arial"/>
        </w:rPr>
        <w:t xml:space="preserve">, х.Шумаков, д.Александровка, </w:t>
      </w:r>
      <w:proofErr w:type="spellStart"/>
      <w:r w:rsidRPr="0050563F">
        <w:rPr>
          <w:rFonts w:ascii="Arial" w:hAnsi="Arial" w:cs="Arial"/>
        </w:rPr>
        <w:t>д</w:t>
      </w:r>
      <w:proofErr w:type="gramStart"/>
      <w:r w:rsidRPr="0050563F">
        <w:rPr>
          <w:rFonts w:ascii="Arial" w:hAnsi="Arial" w:cs="Arial"/>
        </w:rPr>
        <w:t>.Д</w:t>
      </w:r>
      <w:proofErr w:type="gramEnd"/>
      <w:r w:rsidRPr="0050563F">
        <w:rPr>
          <w:rFonts w:ascii="Arial" w:hAnsi="Arial" w:cs="Arial"/>
        </w:rPr>
        <w:t>роняево</w:t>
      </w:r>
      <w:proofErr w:type="spellEnd"/>
      <w:r w:rsidRPr="0050563F">
        <w:rPr>
          <w:rFonts w:ascii="Arial" w:hAnsi="Arial" w:cs="Arial"/>
        </w:rPr>
        <w:t xml:space="preserve">, </w:t>
      </w:r>
      <w:proofErr w:type="spellStart"/>
      <w:r w:rsidRPr="0050563F">
        <w:rPr>
          <w:rFonts w:ascii="Arial" w:hAnsi="Arial" w:cs="Arial"/>
        </w:rPr>
        <w:t>с.Нижнекасиново</w:t>
      </w:r>
      <w:proofErr w:type="spellEnd"/>
      <w:r w:rsidRPr="0050563F">
        <w:rPr>
          <w:rFonts w:ascii="Arial" w:hAnsi="Arial" w:cs="Arial"/>
        </w:rPr>
        <w:t xml:space="preserve">, д.Николаевка, </w:t>
      </w:r>
      <w:proofErr w:type="spellStart"/>
      <w:r w:rsidRPr="0050563F">
        <w:rPr>
          <w:rFonts w:ascii="Arial" w:hAnsi="Arial" w:cs="Arial"/>
        </w:rPr>
        <w:t>х.Новореченский</w:t>
      </w:r>
      <w:proofErr w:type="spellEnd"/>
      <w:r w:rsidRPr="0050563F">
        <w:rPr>
          <w:rFonts w:ascii="Arial" w:hAnsi="Arial" w:cs="Arial"/>
        </w:rPr>
        <w:t>, х.Теплый в которых местное самоуправление осуществляется населением непосредственно и (или) через выборные и иные органы местного самоуправления.</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Официальным документом, фиксирующим границы Брежневского сельсовета, является схема Брежневского сельсовета, разработанная в соответствии с требованиями градостроительного и земельного законодательства, и описание границ Брежневского сельсовета.</w:t>
      </w:r>
    </w:p>
    <w:p w:rsidR="001D0462" w:rsidRPr="0050563F" w:rsidRDefault="001D0462" w:rsidP="001D0462">
      <w:pPr>
        <w:widowControl w:val="0"/>
        <w:spacing w:line="360" w:lineRule="auto"/>
        <w:ind w:firstLine="709"/>
        <w:jc w:val="both"/>
        <w:rPr>
          <w:rFonts w:ascii="Arial" w:hAnsi="Arial" w:cs="Arial"/>
          <w:iCs/>
        </w:rPr>
      </w:pPr>
      <w:r w:rsidRPr="0050563F">
        <w:rPr>
          <w:rFonts w:ascii="Arial" w:hAnsi="Arial" w:cs="Arial"/>
          <w:iCs/>
        </w:rPr>
        <w:t>Муниципальное образование (МО) «Брежневский сельсовет» с северной северо-восточной и восточной стороны граничат с муниципальным образованием «</w:t>
      </w:r>
      <w:proofErr w:type="spellStart"/>
      <w:r w:rsidRPr="0050563F">
        <w:rPr>
          <w:rFonts w:ascii="Arial" w:hAnsi="Arial" w:cs="Arial"/>
          <w:iCs/>
        </w:rPr>
        <w:t>Нижнемедведицкий</w:t>
      </w:r>
      <w:proofErr w:type="spellEnd"/>
      <w:r w:rsidRPr="0050563F">
        <w:rPr>
          <w:rFonts w:ascii="Arial" w:hAnsi="Arial" w:cs="Arial"/>
          <w:iCs/>
        </w:rPr>
        <w:t xml:space="preserve"> сельсовет», с юго-восточной стороны с г. Курском, с южной стороны с муниципальным образованием «Полянский сельсовет», с юго-западной, западной стороны с Октябрьским районом Курской области, с северо-западной стороны граничит с </w:t>
      </w:r>
      <w:proofErr w:type="spellStart"/>
      <w:r w:rsidRPr="0050563F">
        <w:rPr>
          <w:rFonts w:ascii="Arial" w:hAnsi="Arial" w:cs="Arial"/>
          <w:iCs/>
        </w:rPr>
        <w:t>Фатежским</w:t>
      </w:r>
      <w:proofErr w:type="spellEnd"/>
      <w:r w:rsidRPr="0050563F">
        <w:rPr>
          <w:rFonts w:ascii="Arial" w:hAnsi="Arial" w:cs="Arial"/>
          <w:iCs/>
        </w:rPr>
        <w:t xml:space="preserve"> районом Курской области.</w:t>
      </w:r>
    </w:p>
    <w:p w:rsidR="001D0462" w:rsidRPr="0050563F" w:rsidRDefault="001D0462" w:rsidP="001D0462">
      <w:pPr>
        <w:widowControl w:val="0"/>
        <w:spacing w:line="360" w:lineRule="auto"/>
        <w:jc w:val="center"/>
        <w:rPr>
          <w:rFonts w:ascii="Arial" w:hAnsi="Arial" w:cs="Arial"/>
          <w:iCs/>
        </w:rPr>
      </w:pPr>
    </w:p>
    <w:p w:rsidR="001D0462" w:rsidRPr="0050563F" w:rsidRDefault="007F24EA" w:rsidP="001D0462">
      <w:pPr>
        <w:widowControl w:val="0"/>
        <w:spacing w:line="360" w:lineRule="auto"/>
        <w:ind w:firstLine="709"/>
        <w:jc w:val="center"/>
        <w:rPr>
          <w:rFonts w:ascii="Arial" w:hAnsi="Arial" w:cs="Arial"/>
        </w:rPr>
      </w:pPr>
      <w:r w:rsidRPr="007F24EA">
        <w:rPr>
          <w:rFonts w:ascii="Arial" w:hAnsi="Arial" w:cs="Arial"/>
          <w:b/>
          <w:bCs/>
          <w:noProof/>
          <w:kern w:val="1"/>
        </w:rPr>
        <w:pict>
          <v:rect id="_x0000_s1026" style="position:absolute;left:0;text-align:left;margin-left:149.6pt;margin-top:428pt;width:101pt;height:17pt;z-index:251660288" strokecolor="white">
            <v:textbox>
              <w:txbxContent>
                <w:p w:rsidR="00AB38CB" w:rsidRPr="00F37104" w:rsidRDefault="00AB38CB" w:rsidP="001D0462">
                  <w:pPr>
                    <w:rPr>
                      <w:szCs w:val="18"/>
                    </w:rPr>
                  </w:pPr>
                </w:p>
              </w:txbxContent>
            </v:textbox>
          </v:rect>
        </w:pict>
      </w:r>
      <w:r w:rsidR="001D0462" w:rsidRPr="0050563F">
        <w:rPr>
          <w:rFonts w:ascii="Arial" w:hAnsi="Arial" w:cs="Arial"/>
          <w:b/>
          <w:bCs/>
          <w:kern w:val="1"/>
        </w:rPr>
        <w:t>Рисунок 1 — Схема границ муниципального образования Брежневский сельсовет.</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Описание границ:</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От</w:t>
      </w:r>
      <w:proofErr w:type="gramStart"/>
      <w:r w:rsidRPr="0050563F">
        <w:rPr>
          <w:rFonts w:ascii="Arial" w:hAnsi="Arial" w:cs="Arial"/>
        </w:rPr>
        <w:t xml:space="preserve"> А</w:t>
      </w:r>
      <w:proofErr w:type="gramEnd"/>
      <w:r w:rsidRPr="0050563F">
        <w:rPr>
          <w:rFonts w:ascii="Arial" w:hAnsi="Arial" w:cs="Arial"/>
        </w:rPr>
        <w:t xml:space="preserve"> до Б – земли </w:t>
      </w:r>
      <w:proofErr w:type="spellStart"/>
      <w:r w:rsidRPr="0050563F">
        <w:rPr>
          <w:rFonts w:ascii="Arial" w:hAnsi="Arial" w:cs="Arial"/>
        </w:rPr>
        <w:t>Фатежского</w:t>
      </w:r>
      <w:proofErr w:type="spellEnd"/>
      <w:r w:rsidRPr="0050563F">
        <w:rPr>
          <w:rFonts w:ascii="Arial" w:hAnsi="Arial" w:cs="Arial"/>
        </w:rPr>
        <w:t xml:space="preserve"> района Курской области;</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От</w:t>
      </w:r>
      <w:proofErr w:type="gramStart"/>
      <w:r w:rsidRPr="0050563F">
        <w:rPr>
          <w:rFonts w:ascii="Arial" w:hAnsi="Arial" w:cs="Arial"/>
        </w:rPr>
        <w:t xml:space="preserve"> Б</w:t>
      </w:r>
      <w:proofErr w:type="gramEnd"/>
      <w:r w:rsidRPr="0050563F">
        <w:rPr>
          <w:rFonts w:ascii="Arial" w:hAnsi="Arial" w:cs="Arial"/>
        </w:rPr>
        <w:t xml:space="preserve"> до В – земли МО «</w:t>
      </w:r>
      <w:proofErr w:type="spellStart"/>
      <w:r w:rsidRPr="0050563F">
        <w:rPr>
          <w:rFonts w:ascii="Arial" w:hAnsi="Arial" w:cs="Arial"/>
        </w:rPr>
        <w:t>Нижнемедведицкий</w:t>
      </w:r>
      <w:proofErr w:type="spellEnd"/>
      <w:r w:rsidRPr="0050563F">
        <w:rPr>
          <w:rFonts w:ascii="Arial" w:hAnsi="Arial" w:cs="Arial"/>
        </w:rPr>
        <w:t xml:space="preserve"> сельсовет»;</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От</w:t>
      </w:r>
      <w:proofErr w:type="gramStart"/>
      <w:r w:rsidRPr="0050563F">
        <w:rPr>
          <w:rFonts w:ascii="Arial" w:hAnsi="Arial" w:cs="Arial"/>
        </w:rPr>
        <w:t xml:space="preserve"> В</w:t>
      </w:r>
      <w:proofErr w:type="gramEnd"/>
      <w:r w:rsidRPr="0050563F">
        <w:rPr>
          <w:rFonts w:ascii="Arial" w:hAnsi="Arial" w:cs="Arial"/>
        </w:rPr>
        <w:t xml:space="preserve"> до Г – земли МО г. Курск;</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От Г до</w:t>
      </w:r>
      <w:proofErr w:type="gramStart"/>
      <w:r w:rsidRPr="0050563F">
        <w:rPr>
          <w:rFonts w:ascii="Arial" w:hAnsi="Arial" w:cs="Arial"/>
        </w:rPr>
        <w:t xml:space="preserve"> Д</w:t>
      </w:r>
      <w:proofErr w:type="gramEnd"/>
      <w:r w:rsidRPr="0050563F">
        <w:rPr>
          <w:rFonts w:ascii="Arial" w:hAnsi="Arial" w:cs="Arial"/>
        </w:rPr>
        <w:t xml:space="preserve"> – земли МО «Полянский сельсовет»;</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От</w:t>
      </w:r>
      <w:proofErr w:type="gramStart"/>
      <w:r w:rsidRPr="0050563F">
        <w:rPr>
          <w:rFonts w:ascii="Arial" w:hAnsi="Arial" w:cs="Arial"/>
        </w:rPr>
        <w:t xml:space="preserve"> Д</w:t>
      </w:r>
      <w:proofErr w:type="gramEnd"/>
      <w:r w:rsidRPr="0050563F">
        <w:rPr>
          <w:rFonts w:ascii="Arial" w:hAnsi="Arial" w:cs="Arial"/>
        </w:rPr>
        <w:t xml:space="preserve"> до А – земли Октябрьского района Курской области;</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Общая площадь земель в границах муниципального образования «Брежневский сельсовет» составляет 13000 га. Социально-экономическая активность сосредоточена в административном центре сельсовета.</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lastRenderedPageBreak/>
        <w:t xml:space="preserve">Административным центром сельсовета является  с. </w:t>
      </w:r>
      <w:proofErr w:type="spellStart"/>
      <w:r w:rsidRPr="0050563F">
        <w:rPr>
          <w:rFonts w:ascii="Arial" w:hAnsi="Arial" w:cs="Arial"/>
        </w:rPr>
        <w:t>Верхнекасиново</w:t>
      </w:r>
      <w:proofErr w:type="spellEnd"/>
      <w:r w:rsidRPr="0050563F">
        <w:rPr>
          <w:rFonts w:ascii="Arial" w:hAnsi="Arial" w:cs="Arial"/>
        </w:rPr>
        <w:t>.</w:t>
      </w:r>
    </w:p>
    <w:p w:rsidR="001D0462" w:rsidRPr="0050563F" w:rsidRDefault="001D0462" w:rsidP="001D0462">
      <w:pPr>
        <w:widowControl w:val="0"/>
        <w:spacing w:line="360" w:lineRule="auto"/>
        <w:ind w:firstLine="709"/>
        <w:jc w:val="both"/>
        <w:rPr>
          <w:rFonts w:ascii="Arial" w:hAnsi="Arial" w:cs="Arial"/>
        </w:rPr>
      </w:pPr>
      <w:r w:rsidRPr="0050563F">
        <w:rPr>
          <w:rFonts w:ascii="Arial" w:hAnsi="Arial" w:cs="Arial"/>
        </w:rPr>
        <w:t>Численность населения Брежневского сельсовета Курского района Курской области составляет  1584 человек.</w:t>
      </w:r>
    </w:p>
    <w:p w:rsidR="001D0462" w:rsidRPr="0050563F" w:rsidRDefault="001D0462" w:rsidP="001D0462">
      <w:pPr>
        <w:pStyle w:val="12"/>
        <w:widowControl w:val="0"/>
        <w:suppressAutoHyphens w:val="0"/>
        <w:ind w:firstLine="851"/>
        <w:jc w:val="both"/>
        <w:rPr>
          <w:rFonts w:ascii="Arial" w:hAnsi="Arial" w:cs="Arial"/>
          <w:color w:val="auto"/>
          <w:sz w:val="24"/>
          <w:szCs w:val="24"/>
          <w:lang w:eastAsia="ru-RU"/>
        </w:rPr>
      </w:pPr>
    </w:p>
    <w:p w:rsidR="001D0462" w:rsidRPr="0050563F" w:rsidRDefault="001D0462" w:rsidP="001D0462">
      <w:pPr>
        <w:pStyle w:val="12"/>
        <w:widowControl w:val="0"/>
        <w:suppressAutoHyphens w:val="0"/>
        <w:ind w:firstLine="851"/>
        <w:jc w:val="both"/>
        <w:rPr>
          <w:rFonts w:ascii="Arial" w:hAnsi="Arial" w:cs="Arial"/>
          <w:color w:val="auto"/>
          <w:sz w:val="24"/>
          <w:szCs w:val="24"/>
          <w:lang w:eastAsia="ru-RU"/>
        </w:rPr>
      </w:pPr>
    </w:p>
    <w:p w:rsidR="001D0462" w:rsidRPr="0050563F" w:rsidRDefault="001D0462" w:rsidP="001D0462">
      <w:pPr>
        <w:pStyle w:val="12"/>
        <w:widowControl w:val="0"/>
        <w:suppressAutoHyphens w:val="0"/>
        <w:ind w:firstLine="709"/>
        <w:jc w:val="both"/>
        <w:rPr>
          <w:rFonts w:ascii="Arial" w:eastAsia="Times New Roman" w:hAnsi="Arial" w:cs="Arial"/>
          <w:color w:val="auto"/>
          <w:kern w:val="1"/>
          <w:sz w:val="24"/>
          <w:szCs w:val="24"/>
        </w:rPr>
      </w:pPr>
      <w:r w:rsidRPr="0050563F">
        <w:rPr>
          <w:rFonts w:ascii="Arial" w:hAnsi="Arial" w:cs="Arial"/>
          <w:color w:val="auto"/>
          <w:sz w:val="24"/>
          <w:szCs w:val="24"/>
          <w:lang w:eastAsia="ru-RU"/>
        </w:rPr>
        <w:t>Таблица 1 – Сведения о населении муниципального образования (по населенным пунктам):</w:t>
      </w:r>
      <w:r w:rsidRPr="0050563F">
        <w:rPr>
          <w:rFonts w:ascii="Arial" w:eastAsia="Times New Roman" w:hAnsi="Arial" w:cs="Arial"/>
          <w:color w:val="auto"/>
          <w:kern w:val="1"/>
          <w:sz w:val="24"/>
          <w:szCs w:val="24"/>
        </w:rPr>
        <w:t xml:space="preserve"> </w:t>
      </w:r>
    </w:p>
    <w:p w:rsidR="001D0462" w:rsidRPr="0050563F" w:rsidRDefault="001D0462" w:rsidP="001D0462">
      <w:pPr>
        <w:pStyle w:val="12"/>
        <w:widowControl w:val="0"/>
        <w:suppressAutoHyphens w:val="0"/>
        <w:ind w:firstLine="709"/>
        <w:jc w:val="both"/>
        <w:rPr>
          <w:rFonts w:ascii="Arial" w:eastAsia="Times New Roman" w:hAnsi="Arial" w:cs="Arial"/>
          <w:color w:val="auto"/>
          <w:kern w:val="1"/>
          <w:sz w:val="24"/>
          <w:szCs w:val="24"/>
        </w:rPr>
      </w:pPr>
    </w:p>
    <w:tbl>
      <w:tblPr>
        <w:tblW w:w="9704" w:type="dxa"/>
        <w:tblInd w:w="-34" w:type="dxa"/>
        <w:tblLayout w:type="fixed"/>
        <w:tblLook w:val="0000"/>
      </w:tblPr>
      <w:tblGrid>
        <w:gridCol w:w="567"/>
        <w:gridCol w:w="2167"/>
        <w:gridCol w:w="825"/>
        <w:gridCol w:w="1080"/>
        <w:gridCol w:w="840"/>
        <w:gridCol w:w="780"/>
        <w:gridCol w:w="825"/>
        <w:gridCol w:w="930"/>
        <w:gridCol w:w="960"/>
        <w:gridCol w:w="730"/>
      </w:tblGrid>
      <w:tr w:rsidR="001D0462" w:rsidRPr="0050563F" w:rsidTr="002117A0">
        <w:trPr>
          <w:trHeight w:val="284"/>
        </w:trPr>
        <w:tc>
          <w:tcPr>
            <w:tcW w:w="567" w:type="dxa"/>
            <w:vMerge w:val="restart"/>
            <w:tcBorders>
              <w:top w:val="single" w:sz="4" w:space="0" w:color="000000"/>
              <w:left w:val="single" w:sz="4" w:space="0" w:color="000000"/>
              <w:bottom w:val="single" w:sz="4" w:space="0" w:color="000000"/>
            </w:tcBorders>
            <w:shd w:val="clear" w:color="auto" w:fill="auto"/>
          </w:tcPr>
          <w:p w:rsidR="001D0462" w:rsidRPr="0050563F" w:rsidRDefault="001D0462" w:rsidP="002117A0">
            <w:pPr>
              <w:ind w:left="-108"/>
              <w:rPr>
                <w:rFonts w:ascii="Arial" w:hAnsi="Arial" w:cs="Arial"/>
                <w:b/>
                <w:i/>
              </w:rPr>
            </w:pPr>
            <w:r w:rsidRPr="0050563F">
              <w:rPr>
                <w:rFonts w:ascii="Arial" w:hAnsi="Arial" w:cs="Arial"/>
                <w:b/>
                <w:i/>
              </w:rPr>
              <w:t>№</w:t>
            </w:r>
          </w:p>
        </w:tc>
        <w:tc>
          <w:tcPr>
            <w:tcW w:w="2167" w:type="dxa"/>
            <w:vMerge w:val="restart"/>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b/>
                <w:i/>
              </w:rPr>
            </w:pPr>
            <w:r w:rsidRPr="0050563F">
              <w:rPr>
                <w:rFonts w:ascii="Arial" w:hAnsi="Arial" w:cs="Arial"/>
                <w:b/>
                <w:i/>
              </w:rPr>
              <w:t>Перечень населенных пунктов</w:t>
            </w:r>
          </w:p>
        </w:tc>
        <w:tc>
          <w:tcPr>
            <w:tcW w:w="825" w:type="dxa"/>
            <w:vMerge w:val="restart"/>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b/>
                <w:i/>
              </w:rPr>
            </w:pPr>
            <w:r w:rsidRPr="0050563F">
              <w:rPr>
                <w:rFonts w:ascii="Arial" w:hAnsi="Arial" w:cs="Arial"/>
                <w:b/>
                <w:i/>
              </w:rPr>
              <w:t xml:space="preserve">Всего </w:t>
            </w:r>
            <w:proofErr w:type="spellStart"/>
            <w:r w:rsidRPr="0050563F">
              <w:rPr>
                <w:rFonts w:ascii="Arial" w:hAnsi="Arial" w:cs="Arial"/>
                <w:b/>
                <w:i/>
              </w:rPr>
              <w:t>х-в</w:t>
            </w:r>
            <w:proofErr w:type="spellEnd"/>
          </w:p>
        </w:tc>
        <w:tc>
          <w:tcPr>
            <w:tcW w:w="1080" w:type="dxa"/>
            <w:vMerge w:val="restart"/>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b/>
                <w:i/>
              </w:rPr>
            </w:pPr>
            <w:r w:rsidRPr="0050563F">
              <w:rPr>
                <w:rFonts w:ascii="Arial" w:hAnsi="Arial" w:cs="Arial"/>
                <w:b/>
                <w:i/>
              </w:rPr>
              <w:t>Всего население</w:t>
            </w:r>
          </w:p>
        </w:tc>
        <w:tc>
          <w:tcPr>
            <w:tcW w:w="840" w:type="dxa"/>
            <w:vMerge w:val="restart"/>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b/>
                <w:i/>
              </w:rPr>
            </w:pPr>
            <w:proofErr w:type="spellStart"/>
            <w:proofErr w:type="gramStart"/>
            <w:r w:rsidRPr="0050563F">
              <w:rPr>
                <w:rFonts w:ascii="Arial" w:hAnsi="Arial" w:cs="Arial"/>
                <w:b/>
                <w:i/>
              </w:rPr>
              <w:t>Трудос-пособные</w:t>
            </w:r>
            <w:proofErr w:type="spellEnd"/>
            <w:proofErr w:type="gramEnd"/>
          </w:p>
        </w:tc>
        <w:tc>
          <w:tcPr>
            <w:tcW w:w="780" w:type="dxa"/>
            <w:vMerge w:val="restart"/>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b/>
                <w:i/>
              </w:rPr>
            </w:pPr>
            <w:proofErr w:type="spellStart"/>
            <w:proofErr w:type="gramStart"/>
            <w:r w:rsidRPr="0050563F">
              <w:rPr>
                <w:rFonts w:ascii="Arial" w:hAnsi="Arial" w:cs="Arial"/>
                <w:b/>
                <w:i/>
              </w:rPr>
              <w:t>Пенсио-неры</w:t>
            </w:r>
            <w:proofErr w:type="spellEnd"/>
            <w:proofErr w:type="gramEnd"/>
          </w:p>
        </w:tc>
        <w:tc>
          <w:tcPr>
            <w:tcW w:w="3445" w:type="dxa"/>
            <w:gridSpan w:val="4"/>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jc w:val="center"/>
              <w:rPr>
                <w:rFonts w:ascii="Arial" w:hAnsi="Arial" w:cs="Arial"/>
              </w:rPr>
            </w:pPr>
            <w:r w:rsidRPr="0050563F">
              <w:rPr>
                <w:rFonts w:ascii="Arial" w:hAnsi="Arial" w:cs="Arial"/>
                <w:b/>
                <w:i/>
              </w:rPr>
              <w:t>дети</w:t>
            </w:r>
          </w:p>
        </w:tc>
      </w:tr>
      <w:tr w:rsidR="001D0462" w:rsidRPr="0050563F" w:rsidTr="002117A0">
        <w:trPr>
          <w:trHeight w:val="284"/>
        </w:trPr>
        <w:tc>
          <w:tcPr>
            <w:tcW w:w="567" w:type="dxa"/>
            <w:vMerge/>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ind w:left="-108"/>
              <w:rPr>
                <w:rFonts w:ascii="Arial" w:hAnsi="Arial" w:cs="Arial"/>
                <w:b/>
                <w:i/>
              </w:rPr>
            </w:pPr>
          </w:p>
        </w:tc>
        <w:tc>
          <w:tcPr>
            <w:tcW w:w="2167" w:type="dxa"/>
            <w:vMerge/>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i/>
              </w:rPr>
            </w:pPr>
          </w:p>
        </w:tc>
        <w:tc>
          <w:tcPr>
            <w:tcW w:w="825" w:type="dxa"/>
            <w:vMerge/>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i/>
              </w:rPr>
            </w:pPr>
          </w:p>
        </w:tc>
        <w:tc>
          <w:tcPr>
            <w:tcW w:w="1080" w:type="dxa"/>
            <w:vMerge/>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i/>
              </w:rPr>
            </w:pPr>
          </w:p>
        </w:tc>
        <w:tc>
          <w:tcPr>
            <w:tcW w:w="840" w:type="dxa"/>
            <w:vMerge/>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i/>
              </w:rPr>
            </w:pPr>
          </w:p>
        </w:tc>
        <w:tc>
          <w:tcPr>
            <w:tcW w:w="780" w:type="dxa"/>
            <w:vMerge/>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i/>
              </w:rPr>
            </w:pP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b/>
                <w:i/>
              </w:rPr>
            </w:pPr>
            <w:r w:rsidRPr="0050563F">
              <w:rPr>
                <w:rFonts w:ascii="Arial" w:hAnsi="Arial" w:cs="Arial"/>
                <w:b/>
                <w:i/>
              </w:rPr>
              <w:t>0-3</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b/>
                <w:i/>
              </w:rPr>
            </w:pPr>
            <w:r w:rsidRPr="0050563F">
              <w:rPr>
                <w:rFonts w:ascii="Arial" w:hAnsi="Arial" w:cs="Arial"/>
                <w:b/>
                <w:i/>
              </w:rPr>
              <w:t>3-7</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b/>
                <w:i/>
              </w:rPr>
            </w:pPr>
            <w:r w:rsidRPr="0050563F">
              <w:rPr>
                <w:rFonts w:ascii="Arial" w:hAnsi="Arial" w:cs="Arial"/>
                <w:b/>
                <w:i/>
              </w:rPr>
              <w:t>7-14</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rPr>
                <w:rFonts w:ascii="Arial" w:hAnsi="Arial" w:cs="Arial"/>
              </w:rPr>
            </w:pPr>
            <w:r w:rsidRPr="0050563F">
              <w:rPr>
                <w:rFonts w:ascii="Arial" w:hAnsi="Arial" w:cs="Arial"/>
                <w:b/>
                <w:i/>
              </w:rPr>
              <w:t>14-18</w:t>
            </w:r>
          </w:p>
        </w:tc>
      </w:tr>
      <w:tr w:rsidR="001D0462" w:rsidRPr="0050563F" w:rsidTr="002117A0">
        <w:trPr>
          <w:trHeight w:val="493"/>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jc w:val="center"/>
              <w:rPr>
                <w:rFonts w:ascii="Arial" w:hAnsi="Arial" w:cs="Arial"/>
                <w:i/>
                <w:iCs/>
              </w:rPr>
            </w:pPr>
            <w:r w:rsidRPr="0050563F">
              <w:rPr>
                <w:rFonts w:ascii="Arial" w:hAnsi="Arial" w:cs="Arial"/>
                <w:i/>
                <w:iCs/>
              </w:rPr>
              <w:t>1</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Д.Разиньково</w:t>
            </w:r>
            <w:proofErr w:type="spellEnd"/>
            <w:r w:rsidRPr="0050563F">
              <w:rPr>
                <w:rFonts w:ascii="Arial" w:hAnsi="Arial" w:cs="Arial"/>
                <w:i/>
                <w:iCs/>
              </w:rPr>
              <w:t xml:space="preserve">                  </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102</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387</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219</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86</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15</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18</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29</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20</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jc w:val="center"/>
              <w:rPr>
                <w:rFonts w:ascii="Arial" w:hAnsi="Arial" w:cs="Arial"/>
                <w:i/>
                <w:iCs/>
              </w:rPr>
            </w:pPr>
            <w:r w:rsidRPr="0050563F">
              <w:rPr>
                <w:rFonts w:ascii="Arial" w:hAnsi="Arial" w:cs="Arial"/>
                <w:i/>
                <w:iCs/>
              </w:rPr>
              <w:t>2</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Д.Веревкино</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9</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19</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10</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1</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jc w:val="center"/>
              <w:rPr>
                <w:rFonts w:ascii="Arial" w:hAnsi="Arial" w:cs="Arial"/>
                <w:i/>
                <w:iCs/>
              </w:rPr>
            </w:pPr>
            <w:r w:rsidRPr="0050563F">
              <w:rPr>
                <w:rFonts w:ascii="Arial" w:hAnsi="Arial" w:cs="Arial"/>
                <w:i/>
                <w:iCs/>
              </w:rPr>
              <w:t>3</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Д.Волобуевка</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4</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Д.В.Бартенево</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5</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Д.Гнездилово</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29</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64</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37</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19</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6</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r w:rsidRPr="0050563F">
              <w:rPr>
                <w:rFonts w:ascii="Arial" w:hAnsi="Arial" w:cs="Arial"/>
                <w:i/>
                <w:iCs/>
              </w:rPr>
              <w:t>Х.Калинин</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7</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С.Корелово</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7</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8</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Д.Брежнево</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22</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52</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28</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17</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3</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9</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r w:rsidRPr="0050563F">
              <w:rPr>
                <w:rFonts w:ascii="Arial" w:hAnsi="Arial" w:cs="Arial"/>
                <w:i/>
                <w:iCs/>
              </w:rPr>
              <w:t>Х.Мельников</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2</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10</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Д.Н.Бартенево</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11</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r w:rsidRPr="0050563F">
              <w:rPr>
                <w:rFonts w:ascii="Arial" w:hAnsi="Arial" w:cs="Arial"/>
                <w:i/>
                <w:iCs/>
              </w:rPr>
              <w:t>Д.Николаевка</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12</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Д.Пахомово</w:t>
            </w:r>
            <w:proofErr w:type="spellEnd"/>
            <w:r w:rsidRPr="0050563F">
              <w:rPr>
                <w:rFonts w:ascii="Arial" w:hAnsi="Arial" w:cs="Arial"/>
                <w:i/>
                <w:iCs/>
              </w:rPr>
              <w:t xml:space="preserve"> </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6</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32</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20</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7</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13</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Д.Потапово</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20</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45</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16</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27</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1</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14</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Д.Пронское</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9</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12</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6</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6</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15</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r w:rsidRPr="0050563F">
              <w:rPr>
                <w:rFonts w:ascii="Arial" w:hAnsi="Arial" w:cs="Arial"/>
                <w:i/>
                <w:iCs/>
              </w:rPr>
              <w:t>Д.Толмачево</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9</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15</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7</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7</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16</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Х.Топорок</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17</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Х.Фроловка</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8</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1</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18</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Д.Хреновец</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8</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9</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19</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r w:rsidRPr="0050563F">
              <w:rPr>
                <w:rFonts w:ascii="Arial" w:hAnsi="Arial" w:cs="Arial"/>
                <w:i/>
                <w:iCs/>
              </w:rPr>
              <w:t xml:space="preserve">Х.Шумаков </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18</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59</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34</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12</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1</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20</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Д.Воскресеновка</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21</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С.Верхнекасиново</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146</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445</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246</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130</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15</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16</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24</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14</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22</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С.Нижнекасиново</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63</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153</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67</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57</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9</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6</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23</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r w:rsidRPr="0050563F">
              <w:rPr>
                <w:rFonts w:ascii="Arial" w:hAnsi="Arial" w:cs="Arial"/>
                <w:i/>
                <w:iCs/>
              </w:rPr>
              <w:t>Д.Александровка</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16</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31</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17</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14</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_</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_</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_</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_</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24</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r w:rsidRPr="0050563F">
              <w:rPr>
                <w:rFonts w:ascii="Arial" w:hAnsi="Arial" w:cs="Arial"/>
                <w:i/>
                <w:iCs/>
              </w:rPr>
              <w:t>Д.Николаевка</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56</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125</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67</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38</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6</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3</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25</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Д.Дроняево</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28</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74</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40</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24</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3</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2</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26</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proofErr w:type="spellStart"/>
            <w:r w:rsidRPr="0050563F">
              <w:rPr>
                <w:rFonts w:ascii="Arial" w:hAnsi="Arial" w:cs="Arial"/>
                <w:i/>
                <w:iCs/>
              </w:rPr>
              <w:t>Х.Новореченский</w:t>
            </w:r>
            <w:proofErr w:type="spellEnd"/>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7</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13</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10</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2</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1D0462" w:rsidRPr="0050563F" w:rsidRDefault="001D0462" w:rsidP="002117A0">
            <w:pPr>
              <w:widowControl w:val="0"/>
              <w:snapToGrid w:val="0"/>
              <w:ind w:left="-108"/>
              <w:jc w:val="center"/>
              <w:rPr>
                <w:rFonts w:ascii="Arial" w:hAnsi="Arial" w:cs="Arial"/>
                <w:i/>
                <w:iCs/>
              </w:rPr>
            </w:pPr>
            <w:r w:rsidRPr="0050563F">
              <w:rPr>
                <w:rFonts w:ascii="Arial" w:hAnsi="Arial" w:cs="Arial"/>
                <w:i/>
                <w:iCs/>
              </w:rPr>
              <w:t>27</w:t>
            </w:r>
          </w:p>
        </w:tc>
        <w:tc>
          <w:tcPr>
            <w:tcW w:w="2167"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rPr>
                <w:rFonts w:ascii="Arial" w:hAnsi="Arial" w:cs="Arial"/>
                <w:i/>
                <w:iCs/>
              </w:rPr>
            </w:pPr>
            <w:r w:rsidRPr="0050563F">
              <w:rPr>
                <w:rFonts w:ascii="Arial" w:hAnsi="Arial" w:cs="Arial"/>
                <w:i/>
                <w:iCs/>
              </w:rPr>
              <w:t>Х.Тёплый</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10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10</w:t>
            </w:r>
          </w:p>
        </w:tc>
        <w:tc>
          <w:tcPr>
            <w:tcW w:w="84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6</w:t>
            </w:r>
          </w:p>
        </w:tc>
        <w:tc>
          <w:tcPr>
            <w:tcW w:w="78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4</w:t>
            </w:r>
          </w:p>
        </w:tc>
        <w:tc>
          <w:tcPr>
            <w:tcW w:w="825"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3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960" w:type="dxa"/>
            <w:tcBorders>
              <w:top w:val="single" w:sz="4" w:space="0" w:color="000000"/>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r w:rsidRPr="0050563F">
              <w:rPr>
                <w:rFonts w:ascii="Arial" w:hAnsi="Arial" w:cs="Arial"/>
                <w:i/>
                <w:iCs/>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i/>
                <w:iCs/>
              </w:rPr>
              <w:t>-</w:t>
            </w:r>
          </w:p>
        </w:tc>
      </w:tr>
      <w:tr w:rsidR="001D0462" w:rsidRPr="0050563F" w:rsidTr="002117A0">
        <w:trPr>
          <w:trHeight w:val="284"/>
        </w:trPr>
        <w:tc>
          <w:tcPr>
            <w:tcW w:w="567" w:type="dxa"/>
            <w:tcBorders>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i/>
                <w:iCs/>
              </w:rPr>
            </w:pPr>
          </w:p>
        </w:tc>
        <w:tc>
          <w:tcPr>
            <w:tcW w:w="2167" w:type="dxa"/>
            <w:tcBorders>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bCs/>
                <w:i/>
                <w:iCs/>
              </w:rPr>
            </w:pPr>
            <w:r w:rsidRPr="0050563F">
              <w:rPr>
                <w:rFonts w:ascii="Arial" w:hAnsi="Arial" w:cs="Arial"/>
                <w:i/>
                <w:iCs/>
              </w:rPr>
              <w:t>ИТОГО:</w:t>
            </w:r>
          </w:p>
        </w:tc>
        <w:tc>
          <w:tcPr>
            <w:tcW w:w="825" w:type="dxa"/>
            <w:tcBorders>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bCs/>
                <w:i/>
                <w:iCs/>
              </w:rPr>
            </w:pPr>
            <w:r w:rsidRPr="0050563F">
              <w:rPr>
                <w:rFonts w:ascii="Arial" w:hAnsi="Arial" w:cs="Arial"/>
                <w:b/>
                <w:bCs/>
                <w:i/>
                <w:iCs/>
              </w:rPr>
              <w:t>577</w:t>
            </w:r>
          </w:p>
        </w:tc>
        <w:tc>
          <w:tcPr>
            <w:tcW w:w="1080" w:type="dxa"/>
            <w:tcBorders>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bCs/>
                <w:i/>
                <w:iCs/>
              </w:rPr>
            </w:pPr>
            <w:r w:rsidRPr="0050563F">
              <w:rPr>
                <w:rFonts w:ascii="Arial" w:hAnsi="Arial" w:cs="Arial"/>
                <w:b/>
                <w:bCs/>
                <w:i/>
                <w:iCs/>
              </w:rPr>
              <w:t>1584</w:t>
            </w:r>
          </w:p>
        </w:tc>
        <w:tc>
          <w:tcPr>
            <w:tcW w:w="840" w:type="dxa"/>
            <w:tcBorders>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bCs/>
                <w:i/>
                <w:iCs/>
              </w:rPr>
            </w:pPr>
            <w:r w:rsidRPr="0050563F">
              <w:rPr>
                <w:rFonts w:ascii="Arial" w:hAnsi="Arial" w:cs="Arial"/>
                <w:b/>
                <w:bCs/>
                <w:i/>
                <w:iCs/>
              </w:rPr>
              <w:t>847</w:t>
            </w:r>
          </w:p>
        </w:tc>
        <w:tc>
          <w:tcPr>
            <w:tcW w:w="780" w:type="dxa"/>
            <w:tcBorders>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bCs/>
                <w:i/>
                <w:iCs/>
              </w:rPr>
            </w:pPr>
            <w:r w:rsidRPr="0050563F">
              <w:rPr>
                <w:rFonts w:ascii="Arial" w:hAnsi="Arial" w:cs="Arial"/>
                <w:b/>
                <w:bCs/>
                <w:i/>
                <w:iCs/>
              </w:rPr>
              <w:t>481</w:t>
            </w:r>
          </w:p>
        </w:tc>
        <w:tc>
          <w:tcPr>
            <w:tcW w:w="825" w:type="dxa"/>
            <w:tcBorders>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bCs/>
                <w:i/>
                <w:iCs/>
              </w:rPr>
            </w:pPr>
            <w:r w:rsidRPr="0050563F">
              <w:rPr>
                <w:rFonts w:ascii="Arial" w:hAnsi="Arial" w:cs="Arial"/>
                <w:b/>
                <w:bCs/>
                <w:i/>
                <w:iCs/>
              </w:rPr>
              <w:t>42</w:t>
            </w:r>
          </w:p>
        </w:tc>
        <w:tc>
          <w:tcPr>
            <w:tcW w:w="930" w:type="dxa"/>
            <w:tcBorders>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bCs/>
                <w:i/>
                <w:iCs/>
              </w:rPr>
            </w:pPr>
            <w:r w:rsidRPr="0050563F">
              <w:rPr>
                <w:rFonts w:ascii="Arial" w:hAnsi="Arial" w:cs="Arial"/>
                <w:b/>
                <w:bCs/>
                <w:i/>
                <w:iCs/>
              </w:rPr>
              <w:t>69</w:t>
            </w:r>
          </w:p>
        </w:tc>
        <w:tc>
          <w:tcPr>
            <w:tcW w:w="960" w:type="dxa"/>
            <w:tcBorders>
              <w:left w:val="single" w:sz="4" w:space="0" w:color="000000"/>
              <w:bottom w:val="single" w:sz="4" w:space="0" w:color="000000"/>
            </w:tcBorders>
            <w:shd w:val="clear" w:color="auto" w:fill="auto"/>
          </w:tcPr>
          <w:p w:rsidR="001D0462" w:rsidRPr="0050563F" w:rsidRDefault="001D0462" w:rsidP="002117A0">
            <w:pPr>
              <w:snapToGrid w:val="0"/>
              <w:rPr>
                <w:rFonts w:ascii="Arial" w:hAnsi="Arial" w:cs="Arial"/>
                <w:b/>
                <w:bCs/>
                <w:i/>
                <w:iCs/>
              </w:rPr>
            </w:pPr>
            <w:r w:rsidRPr="0050563F">
              <w:rPr>
                <w:rFonts w:ascii="Arial" w:hAnsi="Arial" w:cs="Arial"/>
                <w:b/>
                <w:bCs/>
                <w:i/>
                <w:iCs/>
              </w:rPr>
              <w:t>91</w:t>
            </w:r>
          </w:p>
        </w:tc>
        <w:tc>
          <w:tcPr>
            <w:tcW w:w="730" w:type="dxa"/>
            <w:tcBorders>
              <w:left w:val="single" w:sz="4" w:space="0" w:color="000000"/>
              <w:bottom w:val="single" w:sz="4" w:space="0" w:color="000000"/>
              <w:right w:val="single" w:sz="4" w:space="0" w:color="000000"/>
            </w:tcBorders>
            <w:shd w:val="clear" w:color="auto" w:fill="auto"/>
          </w:tcPr>
          <w:p w:rsidR="001D0462" w:rsidRPr="0050563F" w:rsidRDefault="001D0462" w:rsidP="002117A0">
            <w:pPr>
              <w:snapToGrid w:val="0"/>
              <w:rPr>
                <w:rFonts w:ascii="Arial" w:hAnsi="Arial" w:cs="Arial"/>
              </w:rPr>
            </w:pPr>
            <w:r w:rsidRPr="0050563F">
              <w:rPr>
                <w:rFonts w:ascii="Arial" w:hAnsi="Arial" w:cs="Arial"/>
                <w:b/>
                <w:bCs/>
                <w:i/>
                <w:iCs/>
              </w:rPr>
              <w:t>54</w:t>
            </w:r>
          </w:p>
        </w:tc>
      </w:tr>
    </w:tbl>
    <w:p w:rsidR="001D0462" w:rsidRPr="0050563F" w:rsidRDefault="001D0462" w:rsidP="001D0462">
      <w:pPr>
        <w:pStyle w:val="12"/>
        <w:widowControl w:val="0"/>
        <w:tabs>
          <w:tab w:val="left" w:pos="1134"/>
        </w:tabs>
        <w:suppressAutoHyphens w:val="0"/>
        <w:ind w:firstLine="709"/>
        <w:rPr>
          <w:rFonts w:ascii="Arial" w:eastAsia="Times New Roman" w:hAnsi="Arial" w:cs="Arial"/>
          <w:color w:val="000000"/>
          <w:kern w:val="1"/>
          <w:sz w:val="24"/>
          <w:szCs w:val="24"/>
        </w:rPr>
      </w:pPr>
    </w:p>
    <w:p w:rsidR="001D0462" w:rsidRPr="0050563F" w:rsidRDefault="001D0462" w:rsidP="001D0462">
      <w:pPr>
        <w:suppressAutoHyphens/>
        <w:rPr>
          <w:rFonts w:ascii="Arial" w:hAnsi="Arial" w:cs="Arial"/>
          <w:kern w:val="2"/>
          <w:lang w:eastAsia="en-US"/>
        </w:rPr>
      </w:pPr>
    </w:p>
    <w:p w:rsidR="001D0462" w:rsidRPr="0050563F" w:rsidRDefault="001D0462" w:rsidP="001D0462">
      <w:pPr>
        <w:suppressAutoHyphens/>
        <w:spacing w:line="360" w:lineRule="auto"/>
        <w:ind w:firstLine="708"/>
        <w:jc w:val="both"/>
        <w:rPr>
          <w:rFonts w:ascii="Arial" w:hAnsi="Arial" w:cs="Arial"/>
        </w:rPr>
      </w:pPr>
      <w:proofErr w:type="gramStart"/>
      <w:r w:rsidRPr="0050563F">
        <w:rPr>
          <w:rFonts w:ascii="Arial" w:hAnsi="Arial" w:cs="Arial"/>
        </w:rPr>
        <w:t xml:space="preserve">В 2010 году в соответствии с законом Курской области «О преобразовании некоторых муниципальных образований и внесении изменений в отдельные </w:t>
      </w:r>
      <w:r w:rsidRPr="0050563F">
        <w:rPr>
          <w:rFonts w:ascii="Arial" w:hAnsi="Arial" w:cs="Arial"/>
        </w:rPr>
        <w:lastRenderedPageBreak/>
        <w:t>законодательные акты Курской области» Брежневский сельсовет был преобразован путем объединения граничащих между собой муниципальных образований: муниципальное образование "Брежневский сельсовет" Курского района Курской области и муниципальное образование «</w:t>
      </w:r>
      <w:proofErr w:type="spellStart"/>
      <w:r w:rsidRPr="0050563F">
        <w:rPr>
          <w:rFonts w:ascii="Arial" w:hAnsi="Arial" w:cs="Arial"/>
        </w:rPr>
        <w:t>Верхнекасиновский</w:t>
      </w:r>
      <w:proofErr w:type="spellEnd"/>
      <w:r w:rsidRPr="0050563F">
        <w:rPr>
          <w:rFonts w:ascii="Arial" w:hAnsi="Arial" w:cs="Arial"/>
        </w:rPr>
        <w:t xml:space="preserve">  сельсовет» Курского района  в муниципальное образование "Брежневский сельсовет" Курского района Курской области.</w:t>
      </w:r>
      <w:proofErr w:type="gramEnd"/>
    </w:p>
    <w:p w:rsidR="001D0462" w:rsidRPr="0050563F" w:rsidRDefault="001D0462" w:rsidP="001D0462">
      <w:pPr>
        <w:widowControl w:val="0"/>
        <w:suppressAutoHyphens/>
        <w:spacing w:line="360" w:lineRule="auto"/>
        <w:ind w:firstLine="851"/>
        <w:jc w:val="center"/>
        <w:rPr>
          <w:rFonts w:ascii="Arial" w:hAnsi="Arial" w:cs="Arial"/>
          <w:b/>
        </w:rPr>
      </w:pPr>
      <w:r w:rsidRPr="0050563F">
        <w:rPr>
          <w:rFonts w:ascii="Arial" w:hAnsi="Arial" w:cs="Arial"/>
          <w:b/>
        </w:rPr>
        <w:t>2.2. Технико-экономические параметры существующих объектов социальной инфраструктуры поселения</w:t>
      </w:r>
    </w:p>
    <w:p w:rsidR="001D0462" w:rsidRPr="0050563F" w:rsidRDefault="001D0462" w:rsidP="001D0462">
      <w:pPr>
        <w:keepNext/>
        <w:ind w:firstLine="851"/>
        <w:jc w:val="center"/>
        <w:rPr>
          <w:rFonts w:ascii="Arial" w:hAnsi="Arial" w:cs="Arial"/>
          <w:bCs/>
        </w:rPr>
      </w:pPr>
    </w:p>
    <w:p w:rsidR="001D0462" w:rsidRPr="0050563F" w:rsidRDefault="001D0462" w:rsidP="001D0462">
      <w:pPr>
        <w:widowControl w:val="0"/>
        <w:suppressAutoHyphens/>
        <w:spacing w:line="360" w:lineRule="auto"/>
        <w:ind w:firstLine="851"/>
        <w:jc w:val="both"/>
        <w:rPr>
          <w:rFonts w:ascii="Arial" w:hAnsi="Arial" w:cs="Arial"/>
        </w:rPr>
      </w:pPr>
      <w:r w:rsidRPr="0050563F">
        <w:rPr>
          <w:rFonts w:ascii="Arial" w:hAnsi="Arial" w:cs="Arial"/>
        </w:rPr>
        <w:t>Система социально обслуживания муниципального образования «Брежневский 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1D0462" w:rsidRPr="0050563F" w:rsidRDefault="001D0462" w:rsidP="001D0462">
      <w:pPr>
        <w:pStyle w:val="af5"/>
        <w:keepNext/>
        <w:jc w:val="right"/>
        <w:rPr>
          <w:rFonts w:ascii="Arial" w:hAnsi="Arial" w:cs="Arial"/>
          <w:sz w:val="24"/>
        </w:rPr>
      </w:pPr>
      <w:r w:rsidRPr="0050563F">
        <w:rPr>
          <w:rFonts w:ascii="Arial" w:hAnsi="Arial" w:cs="Arial"/>
          <w:sz w:val="24"/>
        </w:rPr>
        <w:t>Таблица 3</w:t>
      </w:r>
    </w:p>
    <w:p w:rsidR="001D0462" w:rsidRPr="0050563F" w:rsidRDefault="001D0462" w:rsidP="001D0462">
      <w:pPr>
        <w:pStyle w:val="af5"/>
        <w:keepNext/>
        <w:rPr>
          <w:rFonts w:ascii="Arial" w:hAnsi="Arial" w:cs="Arial"/>
          <w:sz w:val="24"/>
        </w:rPr>
      </w:pPr>
      <w:r w:rsidRPr="0050563F">
        <w:rPr>
          <w:rFonts w:ascii="Arial" w:hAnsi="Arial" w:cs="Arial"/>
          <w:sz w:val="24"/>
        </w:rPr>
        <w:t>Обеспеченность населения основными учреждениями социального и культурно-бытового обслуживания по состоянию на 01.01.2016 г.</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2816"/>
        <w:gridCol w:w="1402"/>
        <w:gridCol w:w="1233"/>
        <w:gridCol w:w="1994"/>
        <w:gridCol w:w="1491"/>
      </w:tblGrid>
      <w:tr w:rsidR="001D0462" w:rsidRPr="0050563F" w:rsidTr="002117A0">
        <w:trPr>
          <w:trHeight w:val="538"/>
          <w:tblHeader/>
        </w:trPr>
        <w:tc>
          <w:tcPr>
            <w:tcW w:w="0" w:type="auto"/>
            <w:vMerge w:val="restar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 xml:space="preserve">№ </w:t>
            </w:r>
            <w:proofErr w:type="spellStart"/>
            <w:proofErr w:type="gramStart"/>
            <w:r w:rsidRPr="0050563F">
              <w:rPr>
                <w:rFonts w:ascii="Arial" w:hAnsi="Arial" w:cs="Arial"/>
              </w:rPr>
              <w:t>п</w:t>
            </w:r>
            <w:proofErr w:type="spellEnd"/>
            <w:proofErr w:type="gramEnd"/>
            <w:r w:rsidRPr="0050563F">
              <w:rPr>
                <w:rFonts w:ascii="Arial" w:hAnsi="Arial" w:cs="Arial"/>
              </w:rPr>
              <w:t>/</w:t>
            </w:r>
            <w:proofErr w:type="spellStart"/>
            <w:r w:rsidRPr="0050563F">
              <w:rPr>
                <w:rFonts w:ascii="Arial" w:hAnsi="Arial" w:cs="Arial"/>
              </w:rPr>
              <w:t>п</w:t>
            </w:r>
            <w:proofErr w:type="spellEnd"/>
          </w:p>
        </w:tc>
        <w:tc>
          <w:tcPr>
            <w:tcW w:w="0" w:type="auto"/>
            <w:vMerge w:val="restar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Наименование  учреждений обслуживания</w:t>
            </w:r>
          </w:p>
        </w:tc>
        <w:tc>
          <w:tcPr>
            <w:tcW w:w="0" w:type="auto"/>
            <w:vMerge w:val="restar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Единица  измерения</w:t>
            </w:r>
          </w:p>
        </w:tc>
        <w:tc>
          <w:tcPr>
            <w:tcW w:w="0" w:type="auto"/>
            <w:gridSpan w:val="2"/>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Проектная емкость  существующих сохраняемых объектов</w:t>
            </w:r>
          </w:p>
        </w:tc>
        <w:tc>
          <w:tcPr>
            <w:tcW w:w="0" w:type="auto"/>
            <w:vMerge w:val="restar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Количество объектов, единиц</w:t>
            </w:r>
          </w:p>
        </w:tc>
      </w:tr>
      <w:tr w:rsidR="001D0462" w:rsidRPr="0050563F" w:rsidTr="002117A0">
        <w:trPr>
          <w:trHeight w:val="404"/>
          <w:tblHeader/>
        </w:trPr>
        <w:tc>
          <w:tcPr>
            <w:tcW w:w="0" w:type="auto"/>
            <w:vMerge/>
            <w:vAlign w:val="center"/>
          </w:tcPr>
          <w:p w:rsidR="001D0462" w:rsidRPr="0050563F" w:rsidRDefault="001D0462" w:rsidP="002117A0">
            <w:pPr>
              <w:rPr>
                <w:rFonts w:ascii="Arial" w:hAnsi="Arial" w:cs="Arial"/>
              </w:rPr>
            </w:pPr>
          </w:p>
        </w:tc>
        <w:tc>
          <w:tcPr>
            <w:tcW w:w="0" w:type="auto"/>
            <w:vMerge/>
            <w:vAlign w:val="center"/>
          </w:tcPr>
          <w:p w:rsidR="001D0462" w:rsidRPr="0050563F" w:rsidRDefault="001D0462" w:rsidP="002117A0">
            <w:pPr>
              <w:rPr>
                <w:rFonts w:ascii="Arial" w:hAnsi="Arial" w:cs="Arial"/>
              </w:rPr>
            </w:pPr>
          </w:p>
        </w:tc>
        <w:tc>
          <w:tcPr>
            <w:tcW w:w="0" w:type="auto"/>
            <w:vMerge/>
            <w:vAlign w:val="center"/>
          </w:tcPr>
          <w:p w:rsidR="001D0462" w:rsidRPr="0050563F" w:rsidRDefault="001D0462" w:rsidP="002117A0">
            <w:pPr>
              <w:rPr>
                <w:rFonts w:ascii="Arial" w:hAnsi="Arial" w:cs="Arial"/>
              </w:rPr>
            </w:pP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значение</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 обеспеченности</w:t>
            </w:r>
          </w:p>
        </w:tc>
        <w:tc>
          <w:tcPr>
            <w:tcW w:w="0" w:type="auto"/>
            <w:vMerge/>
            <w:vAlign w:val="center"/>
          </w:tcPr>
          <w:p w:rsidR="001D0462" w:rsidRPr="0050563F" w:rsidRDefault="001D0462" w:rsidP="002117A0">
            <w:pPr>
              <w:rPr>
                <w:rFonts w:ascii="Arial" w:hAnsi="Arial" w:cs="Arial"/>
              </w:rPr>
            </w:pPr>
          </w:p>
        </w:tc>
      </w:tr>
      <w:tr w:rsidR="001D0462" w:rsidRPr="0050563F" w:rsidTr="002117A0">
        <w:trPr>
          <w:trHeight w:val="423"/>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Дошкольные образовательные учреждения</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мест</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0,0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0</w:t>
            </w:r>
          </w:p>
        </w:tc>
      </w:tr>
      <w:tr w:rsidR="001D0462" w:rsidRPr="0050563F" w:rsidTr="002117A0">
        <w:trPr>
          <w:trHeight w:val="300"/>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2</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Общеобразовательные школы</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мест</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120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30,2</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w:t>
            </w:r>
          </w:p>
        </w:tc>
      </w:tr>
      <w:tr w:rsidR="001D0462" w:rsidRPr="0050563F" w:rsidTr="002117A0">
        <w:trPr>
          <w:trHeight w:val="330"/>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3</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Спортивные залы при школах</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w:t>
            </w:r>
            <w:proofErr w:type="gramStart"/>
            <w:r w:rsidRPr="0050563F">
              <w:rPr>
                <w:rFonts w:ascii="Arial" w:hAnsi="Arial" w:cs="Arial"/>
                <w:vertAlign w:val="superscript"/>
              </w:rPr>
              <w:t>2</w:t>
            </w:r>
            <w:proofErr w:type="gramEnd"/>
            <w:r w:rsidRPr="0050563F">
              <w:rPr>
                <w:rFonts w:ascii="Arial" w:hAnsi="Arial" w:cs="Arial"/>
              </w:rPr>
              <w:t xml:space="preserve"> </w:t>
            </w:r>
            <w:proofErr w:type="spellStart"/>
            <w:r w:rsidRPr="0050563F">
              <w:rPr>
                <w:rFonts w:ascii="Arial" w:hAnsi="Arial" w:cs="Arial"/>
              </w:rPr>
              <w:t>площ</w:t>
            </w:r>
            <w:proofErr w:type="spellEnd"/>
            <w:r w:rsidRPr="0050563F">
              <w:rPr>
                <w:rFonts w:ascii="Arial" w:hAnsi="Arial" w:cs="Arial"/>
              </w:rPr>
              <w:t xml:space="preserve">. зала </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100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20,5</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w:t>
            </w:r>
          </w:p>
        </w:tc>
      </w:tr>
      <w:tr w:rsidR="001D0462" w:rsidRPr="0050563F" w:rsidTr="002117A0">
        <w:trPr>
          <w:trHeight w:val="384"/>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4</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Плоскостные спортивные сооружения</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га</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0,6</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65,8</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3</w:t>
            </w:r>
          </w:p>
        </w:tc>
      </w:tr>
      <w:tr w:rsidR="001D0462" w:rsidRPr="0050563F" w:rsidTr="002117A0">
        <w:trPr>
          <w:trHeight w:val="477"/>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5</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Фельдшерский или фельдшерско-акушерский пункт</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объект</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3</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Х</w:t>
            </w:r>
          </w:p>
        </w:tc>
      </w:tr>
      <w:tr w:rsidR="001D0462" w:rsidRPr="0050563F" w:rsidTr="002117A0">
        <w:trPr>
          <w:trHeight w:val="300"/>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6</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Клубы сельских поселений</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мест</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400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133</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2</w:t>
            </w:r>
          </w:p>
        </w:tc>
      </w:tr>
      <w:tr w:rsidR="001D0462" w:rsidRPr="0050563F" w:rsidTr="002117A0">
        <w:trPr>
          <w:trHeight w:val="300"/>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7</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Киноустановки (в ДК)</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объект</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Х</w:t>
            </w:r>
          </w:p>
        </w:tc>
      </w:tr>
      <w:tr w:rsidR="001D0462" w:rsidRPr="0050563F" w:rsidTr="002117A0">
        <w:trPr>
          <w:trHeight w:val="263"/>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8</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Сельские библиотеки</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тыс. единиц хранения</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15</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195,6</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2</w:t>
            </w:r>
          </w:p>
        </w:tc>
      </w:tr>
      <w:tr w:rsidR="001D0462" w:rsidRPr="0050563F" w:rsidTr="002117A0">
        <w:trPr>
          <w:trHeight w:val="360"/>
        </w:trPr>
        <w:tc>
          <w:tcPr>
            <w:tcW w:w="0" w:type="auto"/>
            <w:vMerge w:val="restar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9</w:t>
            </w:r>
          </w:p>
        </w:tc>
        <w:tc>
          <w:tcPr>
            <w:tcW w:w="0" w:type="auto"/>
            <w:shd w:val="clear" w:color="auto" w:fill="auto"/>
            <w:vAlign w:val="center"/>
          </w:tcPr>
          <w:p w:rsidR="001D0462" w:rsidRPr="0050563F" w:rsidRDefault="001D0462" w:rsidP="002117A0">
            <w:pPr>
              <w:rPr>
                <w:rFonts w:ascii="Arial" w:hAnsi="Arial" w:cs="Arial"/>
              </w:rPr>
            </w:pPr>
            <w:proofErr w:type="spellStart"/>
            <w:r w:rsidRPr="0050563F">
              <w:rPr>
                <w:rFonts w:ascii="Arial" w:hAnsi="Arial" w:cs="Arial"/>
              </w:rPr>
              <w:t>Магазины</w:t>
            </w:r>
            <w:proofErr w:type="gramStart"/>
            <w:r w:rsidRPr="0050563F">
              <w:rPr>
                <w:rFonts w:ascii="Arial" w:hAnsi="Arial" w:cs="Arial"/>
              </w:rPr>
              <w:t>,в</w:t>
            </w:r>
            <w:proofErr w:type="spellEnd"/>
            <w:proofErr w:type="gramEnd"/>
            <w:r w:rsidRPr="0050563F">
              <w:rPr>
                <w:rFonts w:ascii="Arial" w:hAnsi="Arial" w:cs="Arial"/>
              </w:rPr>
              <w:t xml:space="preserve"> том числе:</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w:t>
            </w:r>
            <w:r w:rsidRPr="0050563F">
              <w:rPr>
                <w:rFonts w:ascii="Arial" w:hAnsi="Arial" w:cs="Arial"/>
                <w:vertAlign w:val="superscript"/>
              </w:rPr>
              <w:t>2</w:t>
            </w:r>
            <w:r w:rsidRPr="0050563F">
              <w:rPr>
                <w:rFonts w:ascii="Arial" w:hAnsi="Arial" w:cs="Arial"/>
              </w:rPr>
              <w:t xml:space="preserve">  </w:t>
            </w:r>
            <w:proofErr w:type="spellStart"/>
            <w:r w:rsidRPr="0050563F">
              <w:rPr>
                <w:rFonts w:ascii="Arial" w:hAnsi="Arial" w:cs="Arial"/>
              </w:rPr>
              <w:t>торг</w:t>
            </w:r>
            <w:proofErr w:type="gramStart"/>
            <w:r w:rsidRPr="0050563F">
              <w:rPr>
                <w:rFonts w:ascii="Arial" w:hAnsi="Arial" w:cs="Arial"/>
              </w:rPr>
              <w:t>.п</w:t>
            </w:r>
            <w:proofErr w:type="gramEnd"/>
            <w:r w:rsidRPr="0050563F">
              <w:rPr>
                <w:rFonts w:ascii="Arial" w:hAnsi="Arial" w:cs="Arial"/>
              </w:rPr>
              <w:t>лощ</w:t>
            </w:r>
            <w:proofErr w:type="spellEnd"/>
            <w:r w:rsidRPr="0050563F">
              <w:rPr>
                <w:rFonts w:ascii="Arial" w:hAnsi="Arial" w:cs="Arial"/>
              </w:rPr>
              <w:t>.</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290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46,3</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8</w:t>
            </w:r>
          </w:p>
        </w:tc>
      </w:tr>
      <w:tr w:rsidR="001D0462" w:rsidRPr="0050563F" w:rsidTr="002117A0">
        <w:trPr>
          <w:trHeight w:val="418"/>
        </w:trPr>
        <w:tc>
          <w:tcPr>
            <w:tcW w:w="0" w:type="auto"/>
            <w:vMerge/>
            <w:vAlign w:val="center"/>
          </w:tcPr>
          <w:p w:rsidR="001D0462" w:rsidRPr="0050563F" w:rsidRDefault="001D0462" w:rsidP="002117A0">
            <w:pPr>
              <w:rPr>
                <w:rFonts w:ascii="Arial" w:hAnsi="Arial" w:cs="Arial"/>
              </w:rPr>
            </w:pP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магазины продовольственных товаров</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w:t>
            </w:r>
            <w:r w:rsidRPr="0050563F">
              <w:rPr>
                <w:rFonts w:ascii="Arial" w:hAnsi="Arial" w:cs="Arial"/>
                <w:vertAlign w:val="superscript"/>
              </w:rPr>
              <w:t>2</w:t>
            </w:r>
            <w:r w:rsidRPr="0050563F">
              <w:rPr>
                <w:rFonts w:ascii="Arial" w:hAnsi="Arial" w:cs="Arial"/>
              </w:rPr>
              <w:t xml:space="preserve">  </w:t>
            </w:r>
            <w:proofErr w:type="spellStart"/>
            <w:r w:rsidRPr="0050563F">
              <w:rPr>
                <w:rFonts w:ascii="Arial" w:hAnsi="Arial" w:cs="Arial"/>
              </w:rPr>
              <w:t>торг</w:t>
            </w:r>
            <w:proofErr w:type="gramStart"/>
            <w:r w:rsidRPr="0050563F">
              <w:rPr>
                <w:rFonts w:ascii="Arial" w:hAnsi="Arial" w:cs="Arial"/>
              </w:rPr>
              <w:t>.п</w:t>
            </w:r>
            <w:proofErr w:type="gramEnd"/>
            <w:r w:rsidRPr="0050563F">
              <w:rPr>
                <w:rFonts w:ascii="Arial" w:hAnsi="Arial" w:cs="Arial"/>
              </w:rPr>
              <w:t>лощ</w:t>
            </w:r>
            <w:proofErr w:type="spellEnd"/>
            <w:r w:rsidRPr="0050563F">
              <w:rPr>
                <w:rFonts w:ascii="Arial" w:hAnsi="Arial" w:cs="Arial"/>
              </w:rPr>
              <w:t>.</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290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Х</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8</w:t>
            </w:r>
          </w:p>
        </w:tc>
      </w:tr>
      <w:tr w:rsidR="001D0462" w:rsidRPr="0050563F" w:rsidTr="002117A0">
        <w:trPr>
          <w:trHeight w:val="268"/>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10</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Общедоступные столовые, закусочные</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w:t>
            </w:r>
            <w:proofErr w:type="gramStart"/>
            <w:r w:rsidRPr="0050563F">
              <w:rPr>
                <w:rFonts w:ascii="Arial" w:hAnsi="Arial" w:cs="Arial"/>
                <w:vertAlign w:val="superscript"/>
              </w:rPr>
              <w:t>2</w:t>
            </w:r>
            <w:proofErr w:type="gramEnd"/>
            <w:r w:rsidRPr="0050563F">
              <w:rPr>
                <w:rFonts w:ascii="Arial" w:hAnsi="Arial" w:cs="Arial"/>
              </w:rPr>
              <w:t>/мест</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0</w:t>
            </w:r>
          </w:p>
        </w:tc>
      </w:tr>
      <w:tr w:rsidR="001D0462" w:rsidRPr="0050563F" w:rsidTr="002117A0">
        <w:trPr>
          <w:trHeight w:val="557"/>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11</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Столовые учебных заведений, организаций, промышленных предприятий</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w:t>
            </w:r>
            <w:proofErr w:type="gramStart"/>
            <w:r w:rsidRPr="0050563F">
              <w:rPr>
                <w:rFonts w:ascii="Arial" w:hAnsi="Arial" w:cs="Arial"/>
                <w:vertAlign w:val="superscript"/>
              </w:rPr>
              <w:t>2</w:t>
            </w:r>
            <w:proofErr w:type="gramEnd"/>
            <w:r w:rsidRPr="0050563F">
              <w:rPr>
                <w:rFonts w:ascii="Arial" w:hAnsi="Arial" w:cs="Arial"/>
              </w:rPr>
              <w:t>/мест</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50/48</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Х</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w:t>
            </w:r>
          </w:p>
        </w:tc>
      </w:tr>
      <w:tr w:rsidR="001D0462" w:rsidRPr="0050563F" w:rsidTr="002117A0">
        <w:trPr>
          <w:trHeight w:val="300"/>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12</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Администрация сельсовета</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объект</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Х</w:t>
            </w:r>
          </w:p>
        </w:tc>
      </w:tr>
      <w:tr w:rsidR="001D0462" w:rsidRPr="0050563F" w:rsidTr="002117A0">
        <w:trPr>
          <w:trHeight w:val="300"/>
        </w:trPr>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13</w:t>
            </w:r>
          </w:p>
        </w:tc>
        <w:tc>
          <w:tcPr>
            <w:tcW w:w="0" w:type="auto"/>
            <w:shd w:val="clear" w:color="auto" w:fill="auto"/>
            <w:vAlign w:val="center"/>
          </w:tcPr>
          <w:p w:rsidR="001D0462" w:rsidRPr="0050563F" w:rsidRDefault="001D0462" w:rsidP="002117A0">
            <w:pPr>
              <w:rPr>
                <w:rFonts w:ascii="Arial" w:hAnsi="Arial" w:cs="Arial"/>
              </w:rPr>
            </w:pPr>
            <w:r w:rsidRPr="0050563F">
              <w:rPr>
                <w:rFonts w:ascii="Arial" w:hAnsi="Arial" w:cs="Arial"/>
              </w:rPr>
              <w:t>Отделения связи</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объект</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2</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100</w:t>
            </w:r>
          </w:p>
        </w:tc>
        <w:tc>
          <w:tcPr>
            <w:tcW w:w="0" w:type="auto"/>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Х</w:t>
            </w:r>
          </w:p>
        </w:tc>
      </w:tr>
    </w:tbl>
    <w:p w:rsidR="001D0462" w:rsidRPr="0050563F" w:rsidRDefault="001D0462" w:rsidP="001D0462">
      <w:pPr>
        <w:widowControl w:val="0"/>
        <w:suppressAutoHyphens/>
        <w:spacing w:line="360" w:lineRule="auto"/>
        <w:ind w:firstLine="851"/>
        <w:jc w:val="both"/>
        <w:rPr>
          <w:rFonts w:ascii="Arial" w:hAnsi="Arial" w:cs="Arial"/>
        </w:rPr>
      </w:pPr>
      <w:r w:rsidRPr="0050563F">
        <w:rPr>
          <w:rFonts w:ascii="Arial" w:hAnsi="Arial" w:cs="Arial"/>
        </w:rPr>
        <w:t>Данные таблицы свидетельствуют о том, что в целом обеспеченность сельсовета учреждениями социального и культурно-бытового обслуживания в целом соответствует нормативным требованиям (СП 42.13330.2011).</w:t>
      </w:r>
    </w:p>
    <w:p w:rsidR="001D0462" w:rsidRPr="0050563F" w:rsidRDefault="001D0462" w:rsidP="001D0462">
      <w:pPr>
        <w:pStyle w:val="af7"/>
        <w:widowControl w:val="0"/>
        <w:spacing w:after="0" w:line="240" w:lineRule="auto"/>
        <w:ind w:left="360"/>
        <w:jc w:val="both"/>
        <w:rPr>
          <w:rFonts w:ascii="Arial" w:hAnsi="Arial" w:cs="Arial"/>
          <w:i/>
          <w:u w:val="single"/>
        </w:rPr>
      </w:pPr>
    </w:p>
    <w:p w:rsidR="001D0462" w:rsidRPr="0050563F" w:rsidRDefault="001D0462" w:rsidP="001D0462">
      <w:pPr>
        <w:keepNext/>
        <w:widowControl w:val="0"/>
        <w:suppressAutoHyphens/>
        <w:spacing w:line="360" w:lineRule="auto"/>
        <w:jc w:val="center"/>
        <w:rPr>
          <w:rFonts w:ascii="Arial" w:hAnsi="Arial" w:cs="Arial"/>
          <w:b/>
        </w:rPr>
      </w:pPr>
      <w:r w:rsidRPr="0050563F">
        <w:rPr>
          <w:rFonts w:ascii="Arial" w:hAnsi="Arial" w:cs="Arial"/>
          <w:b/>
        </w:rPr>
        <w:t>Образование и воспитание</w:t>
      </w:r>
    </w:p>
    <w:p w:rsidR="001D0462" w:rsidRPr="0050563F" w:rsidRDefault="001D0462" w:rsidP="001D0462">
      <w:pPr>
        <w:widowControl w:val="0"/>
        <w:suppressAutoHyphens/>
        <w:spacing w:line="360" w:lineRule="auto"/>
        <w:ind w:firstLine="851"/>
        <w:jc w:val="both"/>
        <w:rPr>
          <w:rFonts w:ascii="Arial" w:hAnsi="Arial" w:cs="Arial"/>
        </w:rPr>
      </w:pPr>
      <w:r w:rsidRPr="0050563F">
        <w:rPr>
          <w:rFonts w:ascii="Arial" w:hAnsi="Arial" w:cs="Arial"/>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1D0462" w:rsidRPr="0050563F" w:rsidRDefault="001D0462" w:rsidP="001D0462">
      <w:pPr>
        <w:widowControl w:val="0"/>
        <w:suppressAutoHyphens/>
        <w:spacing w:line="360" w:lineRule="auto"/>
        <w:ind w:firstLine="851"/>
        <w:jc w:val="both"/>
        <w:rPr>
          <w:rFonts w:ascii="Arial" w:hAnsi="Arial" w:cs="Arial"/>
        </w:rPr>
      </w:pPr>
      <w:r w:rsidRPr="0050563F">
        <w:rPr>
          <w:rFonts w:ascii="Arial" w:hAnsi="Arial" w:cs="Arial"/>
        </w:rPr>
        <w:t>Структура образовательных учреждений Брежневского сельсовета представлена учреждениями общего образования.</w:t>
      </w:r>
    </w:p>
    <w:p w:rsidR="001D0462" w:rsidRPr="0050563F" w:rsidRDefault="001D0462" w:rsidP="001D0462">
      <w:pPr>
        <w:pStyle w:val="19"/>
        <w:rPr>
          <w:rFonts w:ascii="Arial" w:hAnsi="Arial" w:cs="Arial"/>
          <w:sz w:val="24"/>
          <w:szCs w:val="24"/>
        </w:rPr>
      </w:pPr>
      <w:r w:rsidRPr="0050563F">
        <w:rPr>
          <w:rFonts w:ascii="Arial" w:hAnsi="Arial" w:cs="Arial"/>
          <w:sz w:val="24"/>
          <w:szCs w:val="24"/>
        </w:rPr>
        <w:t>Таблица 4 - Перечень и характеристика объектов общего  образования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811"/>
        <w:gridCol w:w="1373"/>
        <w:gridCol w:w="1842"/>
        <w:gridCol w:w="1208"/>
        <w:gridCol w:w="1299"/>
        <w:gridCol w:w="1569"/>
      </w:tblGrid>
      <w:tr w:rsidR="001D0462" w:rsidRPr="0050563F" w:rsidTr="002117A0">
        <w:trPr>
          <w:trHeight w:val="1275"/>
        </w:trPr>
        <w:tc>
          <w:tcPr>
            <w:tcW w:w="247" w:type="pct"/>
            <w:shd w:val="clear" w:color="auto" w:fill="auto"/>
            <w:vAlign w:val="center"/>
          </w:tcPr>
          <w:p w:rsidR="001D0462" w:rsidRPr="0050563F" w:rsidRDefault="001D0462" w:rsidP="002117A0">
            <w:pPr>
              <w:jc w:val="center"/>
              <w:rPr>
                <w:rFonts w:ascii="Arial" w:hAnsi="Arial" w:cs="Arial"/>
              </w:rPr>
            </w:pPr>
            <w:bookmarkStart w:id="1" w:name="_Toc274211171"/>
            <w:bookmarkStart w:id="2" w:name="_Toc279689089"/>
            <w:bookmarkStart w:id="3" w:name="_Toc279689951"/>
            <w:bookmarkStart w:id="4" w:name="_Toc279690694"/>
            <w:r w:rsidRPr="0050563F">
              <w:rPr>
                <w:rFonts w:ascii="Arial" w:hAnsi="Arial" w:cs="Arial"/>
              </w:rPr>
              <w:t xml:space="preserve">№ </w:t>
            </w:r>
            <w:proofErr w:type="spellStart"/>
            <w:proofErr w:type="gramStart"/>
            <w:r w:rsidRPr="0050563F">
              <w:rPr>
                <w:rFonts w:ascii="Arial" w:hAnsi="Arial" w:cs="Arial"/>
              </w:rPr>
              <w:t>п</w:t>
            </w:r>
            <w:proofErr w:type="spellEnd"/>
            <w:proofErr w:type="gramEnd"/>
            <w:r w:rsidRPr="0050563F">
              <w:rPr>
                <w:rFonts w:ascii="Arial" w:hAnsi="Arial" w:cs="Arial"/>
              </w:rPr>
              <w:t>/</w:t>
            </w:r>
            <w:proofErr w:type="spellStart"/>
            <w:r w:rsidRPr="0050563F">
              <w:rPr>
                <w:rFonts w:ascii="Arial" w:hAnsi="Arial" w:cs="Arial"/>
              </w:rPr>
              <w:t>п</w:t>
            </w:r>
            <w:proofErr w:type="spellEnd"/>
          </w:p>
        </w:tc>
        <w:tc>
          <w:tcPr>
            <w:tcW w:w="945"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 xml:space="preserve">Наименование </w:t>
            </w:r>
          </w:p>
        </w:tc>
        <w:tc>
          <w:tcPr>
            <w:tcW w:w="717"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 xml:space="preserve">Почтовый адрес </w:t>
            </w:r>
          </w:p>
        </w:tc>
        <w:tc>
          <w:tcPr>
            <w:tcW w:w="962"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Ф.И.О. руководителя</w:t>
            </w:r>
          </w:p>
        </w:tc>
        <w:tc>
          <w:tcPr>
            <w:tcW w:w="631"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 xml:space="preserve">Здание находится в собственности </w:t>
            </w:r>
          </w:p>
        </w:tc>
        <w:tc>
          <w:tcPr>
            <w:tcW w:w="678"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 xml:space="preserve">Штатная численность сотрудников, </w:t>
            </w:r>
            <w:proofErr w:type="spellStart"/>
            <w:r w:rsidRPr="0050563F">
              <w:rPr>
                <w:rFonts w:ascii="Arial" w:hAnsi="Arial" w:cs="Arial"/>
              </w:rPr>
              <w:t>осн</w:t>
            </w:r>
            <w:proofErr w:type="spellEnd"/>
            <w:r w:rsidRPr="0050563F">
              <w:rPr>
                <w:rFonts w:ascii="Arial" w:hAnsi="Arial" w:cs="Arial"/>
              </w:rPr>
              <w:t>./</w:t>
            </w:r>
            <w:proofErr w:type="spellStart"/>
            <w:r w:rsidRPr="0050563F">
              <w:rPr>
                <w:rFonts w:ascii="Arial" w:hAnsi="Arial" w:cs="Arial"/>
              </w:rPr>
              <w:t>технич</w:t>
            </w:r>
            <w:proofErr w:type="spellEnd"/>
            <w:r w:rsidRPr="0050563F">
              <w:rPr>
                <w:rFonts w:ascii="Arial" w:hAnsi="Arial" w:cs="Arial"/>
              </w:rPr>
              <w:t>.</w:t>
            </w:r>
          </w:p>
        </w:tc>
        <w:tc>
          <w:tcPr>
            <w:tcW w:w="819"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Численность учащихся, чел.</w:t>
            </w:r>
          </w:p>
        </w:tc>
      </w:tr>
      <w:tr w:rsidR="001D0462" w:rsidRPr="0050563F" w:rsidTr="002117A0">
        <w:trPr>
          <w:trHeight w:val="480"/>
        </w:trPr>
        <w:tc>
          <w:tcPr>
            <w:tcW w:w="247"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w:t>
            </w:r>
          </w:p>
        </w:tc>
        <w:tc>
          <w:tcPr>
            <w:tcW w:w="945" w:type="pct"/>
            <w:shd w:val="clear" w:color="auto" w:fill="auto"/>
            <w:vAlign w:val="center"/>
          </w:tcPr>
          <w:p w:rsidR="001D0462" w:rsidRPr="0050563F" w:rsidRDefault="001D0462" w:rsidP="002117A0">
            <w:pPr>
              <w:widowControl w:val="0"/>
              <w:snapToGrid w:val="0"/>
              <w:jc w:val="center"/>
              <w:rPr>
                <w:rFonts w:ascii="Arial" w:hAnsi="Arial" w:cs="Arial"/>
                <w:lang w:val="en-US" w:bidi="en-US"/>
              </w:rPr>
            </w:pPr>
            <w:r w:rsidRPr="0050563F">
              <w:rPr>
                <w:rFonts w:ascii="Arial" w:hAnsi="Arial" w:cs="Arial"/>
                <w:lang w:val="en-US" w:bidi="en-US"/>
              </w:rPr>
              <w:t>М</w:t>
            </w:r>
            <w:r w:rsidRPr="0050563F">
              <w:rPr>
                <w:rFonts w:ascii="Arial" w:hAnsi="Arial" w:cs="Arial"/>
                <w:lang w:bidi="en-US"/>
              </w:rPr>
              <w:t>Б</w:t>
            </w:r>
            <w:r w:rsidRPr="0050563F">
              <w:rPr>
                <w:rFonts w:ascii="Arial" w:hAnsi="Arial" w:cs="Arial"/>
                <w:lang w:val="en-US" w:bidi="en-US"/>
              </w:rPr>
              <w:t>ОУ «</w:t>
            </w:r>
            <w:proofErr w:type="spellStart"/>
            <w:r w:rsidRPr="0050563F">
              <w:rPr>
                <w:rFonts w:ascii="Arial" w:hAnsi="Arial" w:cs="Arial"/>
                <w:lang w:bidi="en-US"/>
              </w:rPr>
              <w:t>Гнездиловская</w:t>
            </w:r>
            <w:proofErr w:type="spellEnd"/>
          </w:p>
          <w:p w:rsidR="001D0462" w:rsidRPr="0050563F" w:rsidRDefault="001D0462" w:rsidP="002117A0">
            <w:pPr>
              <w:widowControl w:val="0"/>
              <w:snapToGrid w:val="0"/>
              <w:jc w:val="center"/>
              <w:rPr>
                <w:rFonts w:ascii="Arial" w:hAnsi="Arial" w:cs="Arial"/>
                <w:lang w:val="en-US" w:bidi="en-US"/>
              </w:rPr>
            </w:pPr>
            <w:r w:rsidRPr="0050563F">
              <w:rPr>
                <w:rFonts w:ascii="Arial" w:hAnsi="Arial" w:cs="Arial"/>
                <w:lang w:val="en-US" w:bidi="en-US"/>
              </w:rPr>
              <w:t>СОШ»</w:t>
            </w:r>
          </w:p>
        </w:tc>
        <w:tc>
          <w:tcPr>
            <w:tcW w:w="717"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 xml:space="preserve">305507. Курская область, Курский район, д. </w:t>
            </w:r>
            <w:proofErr w:type="spellStart"/>
            <w:r w:rsidRPr="0050563F">
              <w:rPr>
                <w:rFonts w:ascii="Arial" w:hAnsi="Arial" w:cs="Arial"/>
              </w:rPr>
              <w:t>Разиньково</w:t>
            </w:r>
            <w:proofErr w:type="spellEnd"/>
          </w:p>
        </w:tc>
        <w:tc>
          <w:tcPr>
            <w:tcW w:w="962"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Плетнева Галина Алексеевна</w:t>
            </w:r>
          </w:p>
        </w:tc>
        <w:tc>
          <w:tcPr>
            <w:tcW w:w="631" w:type="pct"/>
            <w:shd w:val="clear" w:color="auto" w:fill="auto"/>
            <w:vAlign w:val="center"/>
          </w:tcPr>
          <w:p w:rsidR="001D0462" w:rsidRPr="0050563F" w:rsidRDefault="001D0462" w:rsidP="002117A0">
            <w:pPr>
              <w:jc w:val="center"/>
              <w:rPr>
                <w:rFonts w:ascii="Arial" w:hAnsi="Arial" w:cs="Arial"/>
              </w:rPr>
            </w:pPr>
          </w:p>
          <w:p w:rsidR="001D0462" w:rsidRPr="0050563F" w:rsidRDefault="001D0462" w:rsidP="002117A0">
            <w:pPr>
              <w:jc w:val="center"/>
              <w:rPr>
                <w:rFonts w:ascii="Arial" w:hAnsi="Arial" w:cs="Arial"/>
              </w:rPr>
            </w:pPr>
            <w:r w:rsidRPr="0050563F">
              <w:rPr>
                <w:rFonts w:ascii="Arial" w:hAnsi="Arial" w:cs="Arial"/>
              </w:rPr>
              <w:t>Курский районный отдел образования</w:t>
            </w:r>
          </w:p>
        </w:tc>
        <w:tc>
          <w:tcPr>
            <w:tcW w:w="678"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13/5</w:t>
            </w:r>
          </w:p>
        </w:tc>
        <w:tc>
          <w:tcPr>
            <w:tcW w:w="819" w:type="pct"/>
            <w:shd w:val="clear" w:color="auto" w:fill="auto"/>
            <w:vAlign w:val="center"/>
          </w:tcPr>
          <w:p w:rsidR="001D0462" w:rsidRPr="0050563F" w:rsidRDefault="001D0462" w:rsidP="001D0462">
            <w:pPr>
              <w:jc w:val="center"/>
              <w:rPr>
                <w:rFonts w:ascii="Arial" w:hAnsi="Arial" w:cs="Arial"/>
              </w:rPr>
            </w:pPr>
            <w:r w:rsidRPr="0050563F">
              <w:rPr>
                <w:rFonts w:ascii="Arial" w:hAnsi="Arial" w:cs="Arial"/>
              </w:rPr>
              <w:t>54</w:t>
            </w:r>
          </w:p>
        </w:tc>
      </w:tr>
      <w:tr w:rsidR="001D0462" w:rsidRPr="0050563F" w:rsidTr="002117A0">
        <w:trPr>
          <w:trHeight w:val="240"/>
        </w:trPr>
        <w:tc>
          <w:tcPr>
            <w:tcW w:w="2871" w:type="pct"/>
            <w:gridSpan w:val="4"/>
            <w:shd w:val="clear" w:color="auto" w:fill="auto"/>
            <w:vAlign w:val="center"/>
          </w:tcPr>
          <w:p w:rsidR="001D0462" w:rsidRPr="0050563F" w:rsidRDefault="001D0462" w:rsidP="002117A0">
            <w:pPr>
              <w:jc w:val="center"/>
              <w:rPr>
                <w:rFonts w:ascii="Arial" w:hAnsi="Arial" w:cs="Arial"/>
                <w:b/>
                <w:bCs/>
              </w:rPr>
            </w:pPr>
            <w:r w:rsidRPr="0050563F">
              <w:rPr>
                <w:rFonts w:ascii="Arial" w:hAnsi="Arial" w:cs="Arial"/>
                <w:b/>
                <w:bCs/>
              </w:rPr>
              <w:t>Итого</w:t>
            </w:r>
          </w:p>
        </w:tc>
        <w:tc>
          <w:tcPr>
            <w:tcW w:w="631" w:type="pct"/>
            <w:shd w:val="clear" w:color="auto" w:fill="auto"/>
            <w:vAlign w:val="center"/>
          </w:tcPr>
          <w:p w:rsidR="001D0462" w:rsidRPr="0050563F" w:rsidRDefault="001D0462" w:rsidP="002117A0">
            <w:pPr>
              <w:jc w:val="center"/>
              <w:rPr>
                <w:rFonts w:ascii="Arial" w:hAnsi="Arial" w:cs="Arial"/>
                <w:b/>
                <w:bCs/>
              </w:rPr>
            </w:pPr>
            <w:r w:rsidRPr="0050563F">
              <w:rPr>
                <w:rFonts w:ascii="Arial" w:hAnsi="Arial" w:cs="Arial"/>
                <w:b/>
                <w:bCs/>
              </w:rPr>
              <w:t>1</w:t>
            </w:r>
          </w:p>
        </w:tc>
        <w:tc>
          <w:tcPr>
            <w:tcW w:w="678" w:type="pct"/>
            <w:shd w:val="clear" w:color="auto" w:fill="auto"/>
            <w:vAlign w:val="center"/>
          </w:tcPr>
          <w:p w:rsidR="001D0462" w:rsidRPr="0050563F" w:rsidRDefault="001D0462" w:rsidP="002117A0">
            <w:pPr>
              <w:jc w:val="center"/>
              <w:rPr>
                <w:rFonts w:ascii="Arial" w:hAnsi="Arial" w:cs="Arial"/>
                <w:b/>
                <w:bCs/>
              </w:rPr>
            </w:pPr>
            <w:r w:rsidRPr="0050563F">
              <w:rPr>
                <w:rFonts w:ascii="Arial" w:hAnsi="Arial" w:cs="Arial"/>
                <w:b/>
                <w:bCs/>
              </w:rPr>
              <w:t>17/8</w:t>
            </w:r>
          </w:p>
        </w:tc>
        <w:tc>
          <w:tcPr>
            <w:tcW w:w="819" w:type="pct"/>
            <w:shd w:val="clear" w:color="auto" w:fill="auto"/>
            <w:vAlign w:val="center"/>
          </w:tcPr>
          <w:p w:rsidR="001D0462" w:rsidRPr="0050563F" w:rsidRDefault="001D0462" w:rsidP="001D0462">
            <w:pPr>
              <w:jc w:val="center"/>
              <w:rPr>
                <w:rFonts w:ascii="Arial" w:hAnsi="Arial" w:cs="Arial"/>
                <w:b/>
                <w:bCs/>
              </w:rPr>
            </w:pPr>
            <w:r w:rsidRPr="0050563F">
              <w:rPr>
                <w:rFonts w:ascii="Arial" w:hAnsi="Arial" w:cs="Arial"/>
                <w:b/>
                <w:bCs/>
              </w:rPr>
              <w:t>54</w:t>
            </w:r>
          </w:p>
        </w:tc>
      </w:tr>
    </w:tbl>
    <w:p w:rsidR="001D0462" w:rsidRPr="0050563F" w:rsidRDefault="001D0462" w:rsidP="001D0462">
      <w:pPr>
        <w:keepNext/>
        <w:widowControl w:val="0"/>
        <w:spacing w:line="360" w:lineRule="auto"/>
        <w:jc w:val="center"/>
        <w:rPr>
          <w:rFonts w:ascii="Arial" w:hAnsi="Arial" w:cs="Arial"/>
          <w:b/>
          <w:i/>
        </w:rPr>
      </w:pPr>
    </w:p>
    <w:p w:rsidR="001D0462" w:rsidRPr="0050563F" w:rsidRDefault="001D0462" w:rsidP="001D0462">
      <w:pPr>
        <w:keepNext/>
        <w:widowControl w:val="0"/>
        <w:spacing w:line="360" w:lineRule="auto"/>
        <w:jc w:val="center"/>
        <w:rPr>
          <w:rFonts w:ascii="Arial" w:hAnsi="Arial" w:cs="Arial"/>
          <w:b/>
          <w:i/>
        </w:rPr>
      </w:pPr>
      <w:r w:rsidRPr="0050563F">
        <w:rPr>
          <w:rFonts w:ascii="Arial" w:hAnsi="Arial" w:cs="Arial"/>
          <w:b/>
          <w:i/>
        </w:rPr>
        <w:t>Детские дошкольные учреждения</w:t>
      </w:r>
      <w:bookmarkEnd w:id="1"/>
      <w:bookmarkEnd w:id="2"/>
      <w:bookmarkEnd w:id="3"/>
      <w:bookmarkEnd w:id="4"/>
    </w:p>
    <w:p w:rsidR="001D0462" w:rsidRPr="0050563F" w:rsidRDefault="001D0462" w:rsidP="001D0462">
      <w:pPr>
        <w:widowControl w:val="0"/>
        <w:suppressAutoHyphens/>
        <w:spacing w:line="360" w:lineRule="auto"/>
        <w:ind w:firstLine="851"/>
        <w:jc w:val="both"/>
        <w:rPr>
          <w:rFonts w:ascii="Arial" w:hAnsi="Arial" w:cs="Arial"/>
          <w:bCs/>
          <w:iCs/>
        </w:rPr>
      </w:pPr>
      <w:bookmarkStart w:id="5" w:name="_Toc274211172"/>
      <w:bookmarkStart w:id="6" w:name="_Toc279689090"/>
      <w:bookmarkStart w:id="7" w:name="_Toc279689952"/>
      <w:bookmarkStart w:id="8" w:name="_Toc279690695"/>
      <w:r w:rsidRPr="0050563F">
        <w:rPr>
          <w:rFonts w:ascii="Arial" w:hAnsi="Arial" w:cs="Arial"/>
          <w:bCs/>
          <w:iCs/>
        </w:rPr>
        <w:t>По состоянию на 01.01.2018 г. на территории Брежневского сельсовета дошкольные образовательные учреждения отсутствуют.</w:t>
      </w:r>
    </w:p>
    <w:p w:rsidR="001D0462" w:rsidRPr="0050563F" w:rsidRDefault="001D0462" w:rsidP="001D0462">
      <w:pPr>
        <w:widowControl w:val="0"/>
        <w:suppressAutoHyphens/>
        <w:spacing w:line="360" w:lineRule="auto"/>
        <w:ind w:firstLine="851"/>
        <w:jc w:val="both"/>
        <w:rPr>
          <w:rFonts w:ascii="Arial" w:hAnsi="Arial" w:cs="Arial"/>
          <w:bCs/>
          <w:iCs/>
        </w:rPr>
      </w:pPr>
    </w:p>
    <w:p w:rsidR="001D0462" w:rsidRPr="0050563F" w:rsidRDefault="001D0462" w:rsidP="001D0462">
      <w:pPr>
        <w:keepNext/>
        <w:widowControl w:val="0"/>
        <w:spacing w:line="360" w:lineRule="auto"/>
        <w:jc w:val="center"/>
        <w:rPr>
          <w:rFonts w:ascii="Arial" w:hAnsi="Arial" w:cs="Arial"/>
          <w:b/>
          <w:i/>
        </w:rPr>
      </w:pPr>
      <w:r w:rsidRPr="0050563F">
        <w:rPr>
          <w:rFonts w:ascii="Arial" w:hAnsi="Arial" w:cs="Arial"/>
          <w:b/>
          <w:i/>
        </w:rPr>
        <w:t>Общеобразовательные школы</w:t>
      </w:r>
      <w:bookmarkEnd w:id="5"/>
      <w:bookmarkEnd w:id="6"/>
      <w:bookmarkEnd w:id="7"/>
      <w:bookmarkEnd w:id="8"/>
    </w:p>
    <w:p w:rsidR="001D0462" w:rsidRPr="0050563F" w:rsidRDefault="001D0462" w:rsidP="001D0462">
      <w:pPr>
        <w:numPr>
          <w:ilvl w:val="12"/>
          <w:numId w:val="0"/>
        </w:numPr>
        <w:spacing w:line="360" w:lineRule="auto"/>
        <w:ind w:firstLine="851"/>
        <w:jc w:val="both"/>
        <w:rPr>
          <w:rFonts w:ascii="Arial" w:hAnsi="Arial" w:cs="Arial"/>
          <w:b/>
        </w:rPr>
      </w:pPr>
      <w:r w:rsidRPr="0050563F">
        <w:rPr>
          <w:rFonts w:ascii="Arial" w:hAnsi="Arial" w:cs="Arial"/>
          <w:bCs/>
          <w:iCs/>
        </w:rPr>
        <w:t xml:space="preserve">В сельсовете действует одна школа  – </w:t>
      </w:r>
      <w:proofErr w:type="spellStart"/>
      <w:r w:rsidRPr="0050563F">
        <w:rPr>
          <w:rFonts w:ascii="Arial" w:hAnsi="Arial" w:cs="Arial"/>
        </w:rPr>
        <w:t>Гнездиловская</w:t>
      </w:r>
      <w:proofErr w:type="spellEnd"/>
      <w:r w:rsidRPr="0050563F">
        <w:rPr>
          <w:rFonts w:ascii="Arial" w:hAnsi="Arial" w:cs="Arial"/>
        </w:rPr>
        <w:t xml:space="preserve"> средняя общеобразовательная школа</w:t>
      </w:r>
      <w:r w:rsidRPr="0050563F">
        <w:rPr>
          <w:rFonts w:ascii="Arial" w:hAnsi="Arial" w:cs="Arial"/>
          <w:bCs/>
          <w:iCs/>
        </w:rPr>
        <w:t xml:space="preserve"> в д. </w:t>
      </w:r>
      <w:proofErr w:type="spellStart"/>
      <w:r w:rsidRPr="0050563F">
        <w:rPr>
          <w:rFonts w:ascii="Arial" w:hAnsi="Arial" w:cs="Arial"/>
          <w:bCs/>
          <w:iCs/>
        </w:rPr>
        <w:t>Разиньково</w:t>
      </w:r>
      <w:proofErr w:type="spellEnd"/>
      <w:r w:rsidRPr="0050563F">
        <w:rPr>
          <w:rFonts w:ascii="Arial" w:hAnsi="Arial" w:cs="Arial"/>
          <w:bCs/>
          <w:iCs/>
        </w:rPr>
        <w:t xml:space="preserve">. Её вместимость  составляет в сумме 120 мест. Посещает школу 54 ученика. </w:t>
      </w:r>
      <w:bookmarkStart w:id="9" w:name="_Toc274211173"/>
      <w:bookmarkStart w:id="10" w:name="_Toc279689092"/>
      <w:bookmarkStart w:id="11" w:name="_Toc279689954"/>
      <w:bookmarkStart w:id="12" w:name="_Toc279690697"/>
      <w:r w:rsidRPr="0050563F">
        <w:rPr>
          <w:rFonts w:ascii="Arial" w:hAnsi="Arial" w:cs="Arial"/>
        </w:rPr>
        <w:t>Школа работает в одну смену.</w:t>
      </w:r>
      <w:r w:rsidRPr="0050563F">
        <w:rPr>
          <w:rFonts w:ascii="Arial" w:hAnsi="Arial" w:cs="Arial"/>
          <w:b/>
        </w:rPr>
        <w:t xml:space="preserve">      Здравоохранение и социальное обеспечение</w:t>
      </w:r>
      <w:bookmarkEnd w:id="9"/>
      <w:bookmarkEnd w:id="10"/>
      <w:bookmarkEnd w:id="11"/>
      <w:bookmarkEnd w:id="12"/>
    </w:p>
    <w:p w:rsidR="001D0462" w:rsidRPr="0050563F" w:rsidRDefault="001D0462" w:rsidP="001D0462">
      <w:pPr>
        <w:pStyle w:val="af5"/>
        <w:keepNext/>
        <w:rPr>
          <w:rFonts w:ascii="Arial" w:hAnsi="Arial" w:cs="Arial"/>
          <w:sz w:val="24"/>
        </w:rPr>
      </w:pPr>
    </w:p>
    <w:p w:rsidR="001D0462" w:rsidRPr="0050563F" w:rsidRDefault="001D0462" w:rsidP="001D0462">
      <w:pPr>
        <w:tabs>
          <w:tab w:val="left" w:pos="709"/>
        </w:tabs>
        <w:spacing w:line="360" w:lineRule="auto"/>
        <w:ind w:firstLine="708"/>
        <w:jc w:val="both"/>
        <w:rPr>
          <w:rFonts w:ascii="Arial" w:hAnsi="Arial" w:cs="Arial"/>
        </w:rPr>
      </w:pPr>
      <w:r w:rsidRPr="0050563F">
        <w:rPr>
          <w:rFonts w:ascii="Arial" w:hAnsi="Arial" w:cs="Arial"/>
        </w:rPr>
        <w:t xml:space="preserve">Система здравоохранения Брежневского сельсовета представлена тремя фельдшерско-акушерскими пунктами, расположенными в </w:t>
      </w:r>
      <w:proofErr w:type="spellStart"/>
      <w:r w:rsidRPr="0050563F">
        <w:rPr>
          <w:rFonts w:ascii="Arial" w:hAnsi="Arial" w:cs="Arial"/>
        </w:rPr>
        <w:t>с</w:t>
      </w:r>
      <w:proofErr w:type="gramStart"/>
      <w:r w:rsidRPr="0050563F">
        <w:rPr>
          <w:rFonts w:ascii="Arial" w:hAnsi="Arial" w:cs="Arial"/>
        </w:rPr>
        <w:t>.В</w:t>
      </w:r>
      <w:proofErr w:type="gramEnd"/>
      <w:r w:rsidRPr="0050563F">
        <w:rPr>
          <w:rFonts w:ascii="Arial" w:hAnsi="Arial" w:cs="Arial"/>
        </w:rPr>
        <w:t>ерхнекасиново</w:t>
      </w:r>
      <w:proofErr w:type="spellEnd"/>
      <w:r w:rsidRPr="0050563F">
        <w:rPr>
          <w:rFonts w:ascii="Arial" w:hAnsi="Arial" w:cs="Arial"/>
        </w:rPr>
        <w:t xml:space="preserve">, </w:t>
      </w:r>
      <w:proofErr w:type="spellStart"/>
      <w:r w:rsidRPr="0050563F">
        <w:rPr>
          <w:rFonts w:ascii="Arial" w:hAnsi="Arial" w:cs="Arial"/>
        </w:rPr>
        <w:t>д.Брежнево</w:t>
      </w:r>
      <w:proofErr w:type="spellEnd"/>
      <w:r w:rsidRPr="0050563F">
        <w:rPr>
          <w:rFonts w:ascii="Arial" w:hAnsi="Arial" w:cs="Arial"/>
        </w:rPr>
        <w:t xml:space="preserve">, д. </w:t>
      </w:r>
      <w:proofErr w:type="spellStart"/>
      <w:r w:rsidRPr="0050563F">
        <w:rPr>
          <w:rFonts w:ascii="Arial" w:hAnsi="Arial" w:cs="Arial"/>
        </w:rPr>
        <w:t>Дроняево</w:t>
      </w:r>
      <w:proofErr w:type="spellEnd"/>
      <w:r w:rsidRPr="0050563F">
        <w:rPr>
          <w:rFonts w:ascii="Arial" w:hAnsi="Arial" w:cs="Arial"/>
        </w:rPr>
        <w:t>.</w:t>
      </w:r>
    </w:p>
    <w:p w:rsidR="001D0462" w:rsidRPr="0050563F" w:rsidRDefault="001D0462" w:rsidP="001D0462">
      <w:pPr>
        <w:tabs>
          <w:tab w:val="left" w:pos="709"/>
        </w:tabs>
        <w:spacing w:line="360" w:lineRule="auto"/>
        <w:ind w:firstLine="708"/>
        <w:jc w:val="both"/>
        <w:rPr>
          <w:rFonts w:ascii="Arial" w:hAnsi="Arial" w:cs="Arial"/>
        </w:rPr>
      </w:pPr>
      <w:r w:rsidRPr="0050563F">
        <w:rPr>
          <w:rFonts w:ascii="Arial" w:hAnsi="Arial" w:cs="Arial"/>
        </w:rPr>
        <w:t>Первую медицинскую помощь население Брежневского сельсовета получает в фельдшерско-акушерских пунктах, стационарную и профильную медицинскую помощь население получает в районной и областной больницах.</w:t>
      </w:r>
    </w:p>
    <w:p w:rsidR="001D0462" w:rsidRPr="0050563F" w:rsidRDefault="001D0462" w:rsidP="001D0462">
      <w:pPr>
        <w:pStyle w:val="af5"/>
        <w:keepNext/>
        <w:rPr>
          <w:rFonts w:ascii="Arial" w:hAnsi="Arial" w:cs="Arial"/>
          <w:sz w:val="24"/>
        </w:rPr>
      </w:pPr>
      <w:r w:rsidRPr="0050563F">
        <w:rPr>
          <w:rFonts w:ascii="Arial" w:hAnsi="Arial" w:cs="Arial"/>
          <w:sz w:val="24"/>
        </w:rPr>
        <w:t>Таблица 5 - Перечень учреждений здравоохранения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1980"/>
        <w:gridCol w:w="1980"/>
        <w:gridCol w:w="1687"/>
        <w:gridCol w:w="1784"/>
        <w:gridCol w:w="1617"/>
      </w:tblGrid>
      <w:tr w:rsidR="001D0462" w:rsidRPr="0050563F" w:rsidTr="002117A0">
        <w:trPr>
          <w:trHeight w:val="941"/>
          <w:tblHeader/>
        </w:trPr>
        <w:tc>
          <w:tcPr>
            <w:tcW w:w="263" w:type="pct"/>
            <w:shd w:val="clear" w:color="auto" w:fill="auto"/>
            <w:vAlign w:val="center"/>
          </w:tcPr>
          <w:p w:rsidR="001D0462" w:rsidRPr="0050563F" w:rsidRDefault="001D0462" w:rsidP="002117A0">
            <w:pPr>
              <w:keepNext/>
              <w:jc w:val="center"/>
              <w:rPr>
                <w:rFonts w:ascii="Arial" w:hAnsi="Arial" w:cs="Arial"/>
                <w:b/>
              </w:rPr>
            </w:pPr>
            <w:r w:rsidRPr="0050563F">
              <w:rPr>
                <w:rFonts w:ascii="Arial" w:hAnsi="Arial" w:cs="Arial"/>
                <w:b/>
              </w:rPr>
              <w:t xml:space="preserve">№ </w:t>
            </w:r>
            <w:proofErr w:type="spellStart"/>
            <w:proofErr w:type="gramStart"/>
            <w:r w:rsidRPr="0050563F">
              <w:rPr>
                <w:rFonts w:ascii="Arial" w:hAnsi="Arial" w:cs="Arial"/>
                <w:b/>
              </w:rPr>
              <w:t>п</w:t>
            </w:r>
            <w:proofErr w:type="spellEnd"/>
            <w:proofErr w:type="gramEnd"/>
            <w:r w:rsidRPr="0050563F">
              <w:rPr>
                <w:rFonts w:ascii="Arial" w:hAnsi="Arial" w:cs="Arial"/>
                <w:b/>
              </w:rPr>
              <w:t>/</w:t>
            </w:r>
            <w:proofErr w:type="spellStart"/>
            <w:r w:rsidRPr="0050563F">
              <w:rPr>
                <w:rFonts w:ascii="Arial" w:hAnsi="Arial" w:cs="Arial"/>
                <w:b/>
              </w:rPr>
              <w:t>п</w:t>
            </w:r>
            <w:proofErr w:type="spellEnd"/>
          </w:p>
        </w:tc>
        <w:tc>
          <w:tcPr>
            <w:tcW w:w="1096" w:type="pct"/>
            <w:shd w:val="clear" w:color="auto" w:fill="auto"/>
            <w:vAlign w:val="center"/>
          </w:tcPr>
          <w:p w:rsidR="001D0462" w:rsidRPr="0050563F" w:rsidRDefault="001D0462" w:rsidP="002117A0">
            <w:pPr>
              <w:keepNext/>
              <w:jc w:val="center"/>
              <w:rPr>
                <w:rFonts w:ascii="Arial" w:hAnsi="Arial" w:cs="Arial"/>
                <w:b/>
              </w:rPr>
            </w:pPr>
            <w:r w:rsidRPr="0050563F">
              <w:rPr>
                <w:rFonts w:ascii="Arial" w:hAnsi="Arial" w:cs="Arial"/>
                <w:b/>
              </w:rPr>
              <w:t xml:space="preserve">Наименование </w:t>
            </w:r>
          </w:p>
        </w:tc>
        <w:tc>
          <w:tcPr>
            <w:tcW w:w="1120" w:type="pct"/>
            <w:shd w:val="clear" w:color="auto" w:fill="auto"/>
            <w:vAlign w:val="center"/>
          </w:tcPr>
          <w:p w:rsidR="001D0462" w:rsidRPr="0050563F" w:rsidRDefault="001D0462" w:rsidP="002117A0">
            <w:pPr>
              <w:keepNext/>
              <w:jc w:val="center"/>
              <w:rPr>
                <w:rFonts w:ascii="Arial" w:hAnsi="Arial" w:cs="Arial"/>
                <w:b/>
              </w:rPr>
            </w:pPr>
            <w:r w:rsidRPr="0050563F">
              <w:rPr>
                <w:rFonts w:ascii="Arial" w:hAnsi="Arial" w:cs="Arial"/>
                <w:b/>
              </w:rPr>
              <w:t xml:space="preserve">Почтовый адрес </w:t>
            </w:r>
          </w:p>
        </w:tc>
        <w:tc>
          <w:tcPr>
            <w:tcW w:w="986" w:type="pct"/>
            <w:shd w:val="clear" w:color="auto" w:fill="auto"/>
            <w:vAlign w:val="center"/>
          </w:tcPr>
          <w:p w:rsidR="001D0462" w:rsidRPr="0050563F" w:rsidRDefault="001D0462" w:rsidP="002117A0">
            <w:pPr>
              <w:keepNext/>
              <w:jc w:val="center"/>
              <w:rPr>
                <w:rFonts w:ascii="Arial" w:hAnsi="Arial" w:cs="Arial"/>
                <w:b/>
              </w:rPr>
            </w:pPr>
            <w:r w:rsidRPr="0050563F">
              <w:rPr>
                <w:rFonts w:ascii="Arial" w:hAnsi="Arial" w:cs="Arial"/>
                <w:b/>
              </w:rPr>
              <w:t>Ф.И.О. руководителя</w:t>
            </w:r>
          </w:p>
        </w:tc>
        <w:tc>
          <w:tcPr>
            <w:tcW w:w="795" w:type="pct"/>
            <w:shd w:val="clear" w:color="auto" w:fill="auto"/>
            <w:vAlign w:val="center"/>
          </w:tcPr>
          <w:p w:rsidR="001D0462" w:rsidRPr="0050563F" w:rsidRDefault="001D0462" w:rsidP="002117A0">
            <w:pPr>
              <w:keepNext/>
              <w:jc w:val="center"/>
              <w:rPr>
                <w:rFonts w:ascii="Arial" w:hAnsi="Arial" w:cs="Arial"/>
                <w:b/>
              </w:rPr>
            </w:pPr>
            <w:r w:rsidRPr="0050563F">
              <w:rPr>
                <w:rFonts w:ascii="Arial" w:hAnsi="Arial" w:cs="Arial"/>
                <w:b/>
              </w:rPr>
              <w:t xml:space="preserve">Здание находится в собственности </w:t>
            </w:r>
          </w:p>
        </w:tc>
        <w:tc>
          <w:tcPr>
            <w:tcW w:w="741" w:type="pct"/>
            <w:shd w:val="clear" w:color="auto" w:fill="auto"/>
            <w:vAlign w:val="center"/>
          </w:tcPr>
          <w:p w:rsidR="001D0462" w:rsidRPr="0050563F" w:rsidRDefault="001D0462" w:rsidP="002117A0">
            <w:pPr>
              <w:keepNext/>
              <w:jc w:val="center"/>
              <w:rPr>
                <w:rFonts w:ascii="Arial" w:hAnsi="Arial" w:cs="Arial"/>
                <w:b/>
              </w:rPr>
            </w:pPr>
            <w:r w:rsidRPr="0050563F">
              <w:rPr>
                <w:rFonts w:ascii="Arial" w:hAnsi="Arial" w:cs="Arial"/>
                <w:b/>
              </w:rPr>
              <w:t xml:space="preserve">Штатная численность сотрудников, </w:t>
            </w:r>
            <w:proofErr w:type="spellStart"/>
            <w:r w:rsidRPr="0050563F">
              <w:rPr>
                <w:rFonts w:ascii="Arial" w:hAnsi="Arial" w:cs="Arial"/>
                <w:b/>
              </w:rPr>
              <w:t>осн</w:t>
            </w:r>
            <w:proofErr w:type="spellEnd"/>
            <w:r w:rsidRPr="0050563F">
              <w:rPr>
                <w:rFonts w:ascii="Arial" w:hAnsi="Arial" w:cs="Arial"/>
                <w:b/>
              </w:rPr>
              <w:t>./</w:t>
            </w:r>
            <w:proofErr w:type="spellStart"/>
            <w:r w:rsidRPr="0050563F">
              <w:rPr>
                <w:rFonts w:ascii="Arial" w:hAnsi="Arial" w:cs="Arial"/>
                <w:b/>
              </w:rPr>
              <w:t>технич</w:t>
            </w:r>
            <w:proofErr w:type="spellEnd"/>
            <w:r w:rsidRPr="0050563F">
              <w:rPr>
                <w:rFonts w:ascii="Arial" w:hAnsi="Arial" w:cs="Arial"/>
                <w:b/>
              </w:rPr>
              <w:t>.</w:t>
            </w:r>
          </w:p>
        </w:tc>
      </w:tr>
      <w:tr w:rsidR="001D0462" w:rsidRPr="0050563F" w:rsidTr="002117A0">
        <w:trPr>
          <w:trHeight w:val="480"/>
        </w:trPr>
        <w:tc>
          <w:tcPr>
            <w:tcW w:w="263" w:type="pct"/>
            <w:shd w:val="clear" w:color="auto" w:fill="auto"/>
            <w:vAlign w:val="center"/>
          </w:tcPr>
          <w:p w:rsidR="001D0462" w:rsidRPr="0050563F" w:rsidRDefault="001D0462" w:rsidP="002117A0">
            <w:pPr>
              <w:numPr>
                <w:ilvl w:val="0"/>
                <w:numId w:val="6"/>
              </w:numPr>
              <w:jc w:val="center"/>
              <w:rPr>
                <w:rFonts w:ascii="Arial" w:hAnsi="Arial" w:cs="Arial"/>
              </w:rPr>
            </w:pPr>
          </w:p>
        </w:tc>
        <w:tc>
          <w:tcPr>
            <w:tcW w:w="1096" w:type="pct"/>
            <w:shd w:val="clear" w:color="auto" w:fill="auto"/>
            <w:vAlign w:val="center"/>
          </w:tcPr>
          <w:p w:rsidR="001D0462" w:rsidRPr="0050563F" w:rsidRDefault="001D0462" w:rsidP="002117A0">
            <w:pPr>
              <w:rPr>
                <w:rFonts w:ascii="Arial" w:hAnsi="Arial" w:cs="Arial"/>
              </w:rPr>
            </w:pPr>
            <w:r w:rsidRPr="0050563F">
              <w:rPr>
                <w:rFonts w:ascii="Arial" w:hAnsi="Arial" w:cs="Arial"/>
              </w:rPr>
              <w:t xml:space="preserve">Фельдшерско-акушерский пункт </w:t>
            </w:r>
            <w:proofErr w:type="spellStart"/>
            <w:r w:rsidRPr="0050563F">
              <w:rPr>
                <w:rFonts w:ascii="Arial" w:hAnsi="Arial" w:cs="Arial"/>
              </w:rPr>
              <w:t>с</w:t>
            </w:r>
            <w:proofErr w:type="gramStart"/>
            <w:r w:rsidRPr="0050563F">
              <w:rPr>
                <w:rFonts w:ascii="Arial" w:hAnsi="Arial" w:cs="Arial"/>
              </w:rPr>
              <w:t>.В</w:t>
            </w:r>
            <w:proofErr w:type="gramEnd"/>
            <w:r w:rsidRPr="0050563F">
              <w:rPr>
                <w:rFonts w:ascii="Arial" w:hAnsi="Arial" w:cs="Arial"/>
              </w:rPr>
              <w:t>ерхнекасиново</w:t>
            </w:r>
            <w:proofErr w:type="spellEnd"/>
          </w:p>
        </w:tc>
        <w:tc>
          <w:tcPr>
            <w:tcW w:w="1120" w:type="pct"/>
            <w:shd w:val="clear" w:color="auto" w:fill="auto"/>
            <w:vAlign w:val="center"/>
          </w:tcPr>
          <w:p w:rsidR="001D0462" w:rsidRPr="0050563F" w:rsidRDefault="001D0462" w:rsidP="002117A0">
            <w:pPr>
              <w:jc w:val="center"/>
              <w:rPr>
                <w:rFonts w:ascii="Arial" w:hAnsi="Arial" w:cs="Arial"/>
              </w:rPr>
            </w:pPr>
            <w:proofErr w:type="spellStart"/>
            <w:r w:rsidRPr="0050563F">
              <w:rPr>
                <w:rFonts w:ascii="Arial" w:hAnsi="Arial" w:cs="Arial"/>
              </w:rPr>
              <w:t>с</w:t>
            </w:r>
            <w:proofErr w:type="gramStart"/>
            <w:r w:rsidRPr="0050563F">
              <w:rPr>
                <w:rFonts w:ascii="Arial" w:hAnsi="Arial" w:cs="Arial"/>
              </w:rPr>
              <w:t>.В</w:t>
            </w:r>
            <w:proofErr w:type="gramEnd"/>
            <w:r w:rsidRPr="0050563F">
              <w:rPr>
                <w:rFonts w:ascii="Arial" w:hAnsi="Arial" w:cs="Arial"/>
              </w:rPr>
              <w:t>ерхнекасиново</w:t>
            </w:r>
            <w:proofErr w:type="spellEnd"/>
          </w:p>
        </w:tc>
        <w:tc>
          <w:tcPr>
            <w:tcW w:w="986"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Пикалова В.И.</w:t>
            </w:r>
          </w:p>
        </w:tc>
        <w:tc>
          <w:tcPr>
            <w:tcW w:w="795"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Курская ЦРБ</w:t>
            </w:r>
          </w:p>
        </w:tc>
        <w:tc>
          <w:tcPr>
            <w:tcW w:w="741"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1/1</w:t>
            </w:r>
          </w:p>
        </w:tc>
      </w:tr>
      <w:tr w:rsidR="001D0462" w:rsidRPr="0050563F" w:rsidTr="002117A0">
        <w:trPr>
          <w:trHeight w:val="480"/>
        </w:trPr>
        <w:tc>
          <w:tcPr>
            <w:tcW w:w="263" w:type="pct"/>
            <w:shd w:val="clear" w:color="auto" w:fill="auto"/>
            <w:vAlign w:val="center"/>
          </w:tcPr>
          <w:p w:rsidR="001D0462" w:rsidRPr="0050563F" w:rsidRDefault="001D0462" w:rsidP="002117A0">
            <w:pPr>
              <w:numPr>
                <w:ilvl w:val="0"/>
                <w:numId w:val="6"/>
              </w:numPr>
              <w:jc w:val="center"/>
              <w:rPr>
                <w:rFonts w:ascii="Arial" w:hAnsi="Arial" w:cs="Arial"/>
              </w:rPr>
            </w:pPr>
          </w:p>
        </w:tc>
        <w:tc>
          <w:tcPr>
            <w:tcW w:w="1096" w:type="pct"/>
            <w:shd w:val="clear" w:color="auto" w:fill="auto"/>
            <w:vAlign w:val="center"/>
          </w:tcPr>
          <w:p w:rsidR="001D0462" w:rsidRPr="0050563F" w:rsidRDefault="001D0462" w:rsidP="002117A0">
            <w:pPr>
              <w:rPr>
                <w:rFonts w:ascii="Arial" w:hAnsi="Arial" w:cs="Arial"/>
              </w:rPr>
            </w:pPr>
            <w:r w:rsidRPr="0050563F">
              <w:rPr>
                <w:rFonts w:ascii="Arial" w:hAnsi="Arial" w:cs="Arial"/>
              </w:rPr>
              <w:t xml:space="preserve">Фельдшерско-акушерский пункт </w:t>
            </w:r>
            <w:proofErr w:type="spellStart"/>
            <w:r w:rsidRPr="0050563F">
              <w:rPr>
                <w:rFonts w:ascii="Arial" w:hAnsi="Arial" w:cs="Arial"/>
              </w:rPr>
              <w:t>д</w:t>
            </w:r>
            <w:proofErr w:type="gramStart"/>
            <w:r w:rsidRPr="0050563F">
              <w:rPr>
                <w:rFonts w:ascii="Arial" w:hAnsi="Arial" w:cs="Arial"/>
              </w:rPr>
              <w:t>.Б</w:t>
            </w:r>
            <w:proofErr w:type="gramEnd"/>
            <w:r w:rsidRPr="0050563F">
              <w:rPr>
                <w:rFonts w:ascii="Arial" w:hAnsi="Arial" w:cs="Arial"/>
              </w:rPr>
              <w:t>режнево</w:t>
            </w:r>
            <w:proofErr w:type="spellEnd"/>
          </w:p>
        </w:tc>
        <w:tc>
          <w:tcPr>
            <w:tcW w:w="1120" w:type="pct"/>
            <w:shd w:val="clear" w:color="auto" w:fill="auto"/>
            <w:vAlign w:val="center"/>
          </w:tcPr>
          <w:p w:rsidR="001D0462" w:rsidRPr="0050563F" w:rsidRDefault="001D0462" w:rsidP="002117A0">
            <w:pPr>
              <w:jc w:val="center"/>
              <w:rPr>
                <w:rFonts w:ascii="Arial" w:hAnsi="Arial" w:cs="Arial"/>
              </w:rPr>
            </w:pPr>
            <w:proofErr w:type="spellStart"/>
            <w:r w:rsidRPr="0050563F">
              <w:rPr>
                <w:rFonts w:ascii="Arial" w:hAnsi="Arial" w:cs="Arial"/>
              </w:rPr>
              <w:t>д</w:t>
            </w:r>
            <w:proofErr w:type="gramStart"/>
            <w:r w:rsidRPr="0050563F">
              <w:rPr>
                <w:rFonts w:ascii="Arial" w:hAnsi="Arial" w:cs="Arial"/>
              </w:rPr>
              <w:t>.Б</w:t>
            </w:r>
            <w:proofErr w:type="gramEnd"/>
            <w:r w:rsidRPr="0050563F">
              <w:rPr>
                <w:rFonts w:ascii="Arial" w:hAnsi="Arial" w:cs="Arial"/>
              </w:rPr>
              <w:t>режнево</w:t>
            </w:r>
            <w:proofErr w:type="spellEnd"/>
            <w:r w:rsidRPr="0050563F">
              <w:rPr>
                <w:rFonts w:ascii="Arial" w:hAnsi="Arial" w:cs="Arial"/>
              </w:rPr>
              <w:t xml:space="preserve">  </w:t>
            </w:r>
          </w:p>
        </w:tc>
        <w:tc>
          <w:tcPr>
            <w:tcW w:w="986"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Хмелевская А.В.</w:t>
            </w:r>
          </w:p>
        </w:tc>
        <w:tc>
          <w:tcPr>
            <w:tcW w:w="795" w:type="pct"/>
            <w:shd w:val="clear" w:color="auto" w:fill="auto"/>
            <w:vAlign w:val="center"/>
          </w:tcPr>
          <w:p w:rsidR="001D0462" w:rsidRPr="0050563F" w:rsidRDefault="001D0462" w:rsidP="002117A0">
            <w:pPr>
              <w:jc w:val="center"/>
              <w:rPr>
                <w:rFonts w:ascii="Arial" w:hAnsi="Arial" w:cs="Arial"/>
              </w:rPr>
            </w:pPr>
          </w:p>
          <w:p w:rsidR="001D0462" w:rsidRPr="0050563F" w:rsidRDefault="001D0462" w:rsidP="002117A0">
            <w:pPr>
              <w:jc w:val="center"/>
              <w:rPr>
                <w:rFonts w:ascii="Arial" w:hAnsi="Arial" w:cs="Arial"/>
              </w:rPr>
            </w:pPr>
            <w:r w:rsidRPr="0050563F">
              <w:rPr>
                <w:rFonts w:ascii="Arial" w:hAnsi="Arial" w:cs="Arial"/>
              </w:rPr>
              <w:t>Курская ЦРБ</w:t>
            </w:r>
          </w:p>
        </w:tc>
        <w:tc>
          <w:tcPr>
            <w:tcW w:w="741"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1/0</w:t>
            </w:r>
          </w:p>
        </w:tc>
      </w:tr>
      <w:tr w:rsidR="001D0462" w:rsidRPr="0050563F" w:rsidTr="002117A0">
        <w:trPr>
          <w:trHeight w:val="480"/>
        </w:trPr>
        <w:tc>
          <w:tcPr>
            <w:tcW w:w="263" w:type="pct"/>
            <w:shd w:val="clear" w:color="auto" w:fill="auto"/>
            <w:vAlign w:val="center"/>
          </w:tcPr>
          <w:p w:rsidR="001D0462" w:rsidRPr="0050563F" w:rsidRDefault="001D0462" w:rsidP="002117A0">
            <w:pPr>
              <w:numPr>
                <w:ilvl w:val="0"/>
                <w:numId w:val="6"/>
              </w:numPr>
              <w:jc w:val="center"/>
              <w:rPr>
                <w:rFonts w:ascii="Arial" w:hAnsi="Arial" w:cs="Arial"/>
              </w:rPr>
            </w:pPr>
          </w:p>
        </w:tc>
        <w:tc>
          <w:tcPr>
            <w:tcW w:w="1096" w:type="pct"/>
            <w:shd w:val="clear" w:color="auto" w:fill="auto"/>
            <w:vAlign w:val="center"/>
          </w:tcPr>
          <w:p w:rsidR="001D0462" w:rsidRPr="0050563F" w:rsidRDefault="001D0462" w:rsidP="002117A0">
            <w:pPr>
              <w:rPr>
                <w:rFonts w:ascii="Arial" w:hAnsi="Arial" w:cs="Arial"/>
              </w:rPr>
            </w:pPr>
            <w:r w:rsidRPr="0050563F">
              <w:rPr>
                <w:rFonts w:ascii="Arial" w:hAnsi="Arial" w:cs="Arial"/>
              </w:rPr>
              <w:t xml:space="preserve">Фельдшерско-акушерский пункт д. </w:t>
            </w:r>
            <w:proofErr w:type="spellStart"/>
            <w:r w:rsidRPr="0050563F">
              <w:rPr>
                <w:rFonts w:ascii="Arial" w:hAnsi="Arial" w:cs="Arial"/>
              </w:rPr>
              <w:t>Дроняево</w:t>
            </w:r>
            <w:proofErr w:type="spellEnd"/>
          </w:p>
        </w:tc>
        <w:tc>
          <w:tcPr>
            <w:tcW w:w="1120"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 xml:space="preserve">Д. </w:t>
            </w:r>
            <w:proofErr w:type="spellStart"/>
            <w:r w:rsidRPr="0050563F">
              <w:rPr>
                <w:rFonts w:ascii="Arial" w:hAnsi="Arial" w:cs="Arial"/>
              </w:rPr>
              <w:t>Дроняево</w:t>
            </w:r>
            <w:proofErr w:type="spellEnd"/>
            <w:r w:rsidRPr="0050563F">
              <w:rPr>
                <w:rFonts w:ascii="Arial" w:hAnsi="Arial" w:cs="Arial"/>
              </w:rPr>
              <w:t xml:space="preserve"> </w:t>
            </w:r>
          </w:p>
        </w:tc>
        <w:tc>
          <w:tcPr>
            <w:tcW w:w="986" w:type="pct"/>
            <w:shd w:val="clear" w:color="auto" w:fill="auto"/>
            <w:vAlign w:val="center"/>
          </w:tcPr>
          <w:p w:rsidR="001D0462" w:rsidRPr="0050563F" w:rsidRDefault="001D0462" w:rsidP="002117A0">
            <w:pPr>
              <w:jc w:val="center"/>
              <w:rPr>
                <w:rFonts w:ascii="Arial" w:hAnsi="Arial" w:cs="Arial"/>
              </w:rPr>
            </w:pPr>
            <w:proofErr w:type="spellStart"/>
            <w:r w:rsidRPr="0050563F">
              <w:rPr>
                <w:rFonts w:ascii="Arial" w:hAnsi="Arial" w:cs="Arial"/>
              </w:rPr>
              <w:t>Демехина</w:t>
            </w:r>
            <w:proofErr w:type="spellEnd"/>
            <w:r w:rsidRPr="0050563F">
              <w:rPr>
                <w:rFonts w:ascii="Arial" w:hAnsi="Arial" w:cs="Arial"/>
              </w:rPr>
              <w:t xml:space="preserve"> Г.Н.</w:t>
            </w:r>
          </w:p>
        </w:tc>
        <w:tc>
          <w:tcPr>
            <w:tcW w:w="795"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Курская ЦРБ</w:t>
            </w:r>
          </w:p>
          <w:p w:rsidR="001D0462" w:rsidRPr="0050563F" w:rsidRDefault="001D0462" w:rsidP="002117A0">
            <w:pPr>
              <w:jc w:val="center"/>
              <w:rPr>
                <w:rFonts w:ascii="Arial" w:hAnsi="Arial" w:cs="Arial"/>
              </w:rPr>
            </w:pPr>
          </w:p>
        </w:tc>
        <w:tc>
          <w:tcPr>
            <w:tcW w:w="741"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1/0</w:t>
            </w:r>
          </w:p>
        </w:tc>
      </w:tr>
    </w:tbl>
    <w:p w:rsidR="001D0462" w:rsidRPr="0050563F" w:rsidRDefault="001D0462" w:rsidP="001D0462">
      <w:pPr>
        <w:spacing w:line="360" w:lineRule="auto"/>
        <w:ind w:firstLine="851"/>
        <w:jc w:val="both"/>
        <w:rPr>
          <w:rFonts w:ascii="Arial" w:hAnsi="Arial" w:cs="Arial"/>
        </w:rPr>
      </w:pPr>
    </w:p>
    <w:p w:rsidR="001D0462" w:rsidRPr="0050563F" w:rsidRDefault="001D0462" w:rsidP="001D0462">
      <w:pPr>
        <w:pStyle w:val="19"/>
        <w:rPr>
          <w:rFonts w:ascii="Arial" w:hAnsi="Arial" w:cs="Arial"/>
          <w:sz w:val="24"/>
          <w:szCs w:val="24"/>
        </w:rPr>
      </w:pPr>
      <w:r w:rsidRPr="0050563F">
        <w:rPr>
          <w:rFonts w:ascii="Arial" w:hAnsi="Arial" w:cs="Arial"/>
          <w:sz w:val="24"/>
          <w:szCs w:val="24"/>
        </w:rPr>
        <w:t>Таблица 6 - Характеристика учреждений здравоохранения сельсовета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8"/>
        <w:gridCol w:w="1701"/>
        <w:gridCol w:w="2141"/>
      </w:tblGrid>
      <w:tr w:rsidR="001D0462" w:rsidRPr="0050563F" w:rsidTr="002117A0">
        <w:tc>
          <w:tcPr>
            <w:tcW w:w="2954"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b/>
                <w:bCs/>
              </w:rPr>
            </w:pPr>
            <w:r w:rsidRPr="0050563F">
              <w:rPr>
                <w:rFonts w:ascii="Arial" w:hAnsi="Arial" w:cs="Arial"/>
                <w:b/>
                <w:bCs/>
              </w:rPr>
              <w:t>Показатели</w:t>
            </w:r>
          </w:p>
        </w:tc>
        <w:tc>
          <w:tcPr>
            <w:tcW w:w="906"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b/>
                <w:bCs/>
              </w:rPr>
            </w:pPr>
            <w:r w:rsidRPr="0050563F">
              <w:rPr>
                <w:rFonts w:ascii="Arial" w:hAnsi="Arial" w:cs="Arial"/>
                <w:b/>
                <w:bCs/>
              </w:rPr>
              <w:t>Ед. измерения</w:t>
            </w:r>
          </w:p>
        </w:tc>
        <w:tc>
          <w:tcPr>
            <w:tcW w:w="1140"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b/>
                <w:bCs/>
              </w:rPr>
            </w:pPr>
            <w:r w:rsidRPr="0050563F">
              <w:rPr>
                <w:rFonts w:ascii="Arial" w:hAnsi="Arial" w:cs="Arial"/>
                <w:b/>
                <w:bCs/>
              </w:rPr>
              <w:t>Значение</w:t>
            </w:r>
          </w:p>
        </w:tc>
      </w:tr>
      <w:tr w:rsidR="001D0462" w:rsidRPr="0050563F" w:rsidTr="002117A0">
        <w:tc>
          <w:tcPr>
            <w:tcW w:w="2954"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rPr>
                <w:rFonts w:ascii="Arial" w:hAnsi="Arial" w:cs="Arial"/>
              </w:rPr>
            </w:pPr>
            <w:r w:rsidRPr="0050563F">
              <w:rPr>
                <w:rFonts w:ascii="Arial" w:hAnsi="Arial" w:cs="Arial"/>
              </w:rPr>
              <w:t xml:space="preserve">Число учреждений здравоохранения </w:t>
            </w:r>
            <w:r w:rsidRPr="0050563F">
              <w:rPr>
                <w:rFonts w:ascii="Arial" w:hAnsi="Arial" w:cs="Arial"/>
              </w:rPr>
              <w:lastRenderedPageBreak/>
              <w:t>(отделений)</w:t>
            </w:r>
          </w:p>
        </w:tc>
        <w:tc>
          <w:tcPr>
            <w:tcW w:w="906"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p>
        </w:tc>
      </w:tr>
      <w:tr w:rsidR="001D0462" w:rsidRPr="0050563F" w:rsidTr="002117A0">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1D0462" w:rsidRPr="0050563F" w:rsidRDefault="001D0462" w:rsidP="002117A0">
            <w:pPr>
              <w:rPr>
                <w:rFonts w:ascii="Arial" w:hAnsi="Arial" w:cs="Arial"/>
              </w:rPr>
            </w:pPr>
            <w:r w:rsidRPr="0050563F">
              <w:rPr>
                <w:rFonts w:ascii="Arial" w:hAnsi="Arial" w:cs="Arial"/>
              </w:rPr>
              <w:lastRenderedPageBreak/>
              <w:t>фельдшерско-акушерские пункты</w:t>
            </w:r>
          </w:p>
        </w:tc>
        <w:tc>
          <w:tcPr>
            <w:tcW w:w="906"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r w:rsidRPr="0050563F">
              <w:rPr>
                <w:rFonts w:ascii="Arial" w:hAnsi="Arial" w:cs="Arial"/>
              </w:rPr>
              <w:t>единица</w:t>
            </w:r>
          </w:p>
        </w:tc>
        <w:tc>
          <w:tcPr>
            <w:tcW w:w="1140"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r w:rsidRPr="0050563F">
              <w:rPr>
                <w:rFonts w:ascii="Arial" w:hAnsi="Arial" w:cs="Arial"/>
              </w:rPr>
              <w:t>3</w:t>
            </w:r>
          </w:p>
        </w:tc>
      </w:tr>
      <w:tr w:rsidR="001D0462" w:rsidRPr="0050563F" w:rsidTr="002117A0">
        <w:tc>
          <w:tcPr>
            <w:tcW w:w="2954"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rPr>
                <w:rFonts w:ascii="Arial" w:hAnsi="Arial" w:cs="Arial"/>
              </w:rPr>
            </w:pPr>
            <w:r w:rsidRPr="0050563F">
              <w:rPr>
                <w:rFonts w:ascii="Arial" w:hAnsi="Arial" w:cs="Arial"/>
              </w:rPr>
              <w:t>Число муниципальных учреждений (отделений) здравоохранения</w:t>
            </w:r>
          </w:p>
        </w:tc>
        <w:tc>
          <w:tcPr>
            <w:tcW w:w="906"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p>
        </w:tc>
      </w:tr>
      <w:tr w:rsidR="001D0462" w:rsidRPr="0050563F" w:rsidTr="002117A0">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1D0462" w:rsidRPr="0050563F" w:rsidRDefault="001D0462" w:rsidP="002117A0">
            <w:pPr>
              <w:rPr>
                <w:rFonts w:ascii="Arial" w:hAnsi="Arial" w:cs="Arial"/>
              </w:rPr>
            </w:pPr>
            <w:r w:rsidRPr="0050563F">
              <w:rPr>
                <w:rFonts w:ascii="Arial" w:hAnsi="Arial" w:cs="Arial"/>
              </w:rPr>
              <w:t>фельдшерско-акушерские пункты</w:t>
            </w:r>
          </w:p>
        </w:tc>
        <w:tc>
          <w:tcPr>
            <w:tcW w:w="906"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r w:rsidRPr="0050563F">
              <w:rPr>
                <w:rFonts w:ascii="Arial" w:hAnsi="Arial" w:cs="Arial"/>
              </w:rPr>
              <w:t>единица</w:t>
            </w:r>
          </w:p>
        </w:tc>
        <w:tc>
          <w:tcPr>
            <w:tcW w:w="1140"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r w:rsidRPr="0050563F">
              <w:rPr>
                <w:rFonts w:ascii="Arial" w:hAnsi="Arial" w:cs="Arial"/>
              </w:rPr>
              <w:t>3</w:t>
            </w:r>
          </w:p>
        </w:tc>
      </w:tr>
      <w:tr w:rsidR="001D0462" w:rsidRPr="0050563F" w:rsidTr="002117A0">
        <w:tc>
          <w:tcPr>
            <w:tcW w:w="2954"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rPr>
                <w:rFonts w:ascii="Arial" w:hAnsi="Arial" w:cs="Arial"/>
              </w:rPr>
            </w:pPr>
            <w:r w:rsidRPr="0050563F">
              <w:rPr>
                <w:rFonts w:ascii="Arial" w:hAnsi="Arial" w:cs="Arial"/>
              </w:rPr>
              <w:t>Численность среднего медицинского персонала</w:t>
            </w:r>
          </w:p>
        </w:tc>
        <w:tc>
          <w:tcPr>
            <w:tcW w:w="906"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p>
        </w:tc>
      </w:tr>
      <w:tr w:rsidR="001D0462" w:rsidRPr="0050563F" w:rsidTr="002117A0">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1D0462" w:rsidRPr="0050563F" w:rsidRDefault="001D0462" w:rsidP="002117A0">
            <w:pPr>
              <w:rPr>
                <w:rFonts w:ascii="Arial" w:hAnsi="Arial" w:cs="Arial"/>
              </w:rPr>
            </w:pPr>
            <w:r w:rsidRPr="0050563F">
              <w:rPr>
                <w:rFonts w:ascii="Arial" w:hAnsi="Arial" w:cs="Arial"/>
              </w:rPr>
              <w:t>учреждения здравоохранения</w:t>
            </w:r>
          </w:p>
        </w:tc>
        <w:tc>
          <w:tcPr>
            <w:tcW w:w="906"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r w:rsidRPr="0050563F">
              <w:rPr>
                <w:rFonts w:ascii="Arial" w:hAnsi="Arial" w:cs="Arial"/>
              </w:rPr>
              <w:t>человек</w:t>
            </w:r>
          </w:p>
        </w:tc>
        <w:tc>
          <w:tcPr>
            <w:tcW w:w="1140"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r w:rsidRPr="0050563F">
              <w:rPr>
                <w:rFonts w:ascii="Arial" w:hAnsi="Arial" w:cs="Arial"/>
              </w:rPr>
              <w:t>3</w:t>
            </w:r>
          </w:p>
        </w:tc>
      </w:tr>
      <w:tr w:rsidR="001D0462" w:rsidRPr="0050563F" w:rsidTr="002117A0">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1D0462" w:rsidRPr="0050563F" w:rsidRDefault="001D0462" w:rsidP="002117A0">
            <w:pPr>
              <w:rPr>
                <w:rFonts w:ascii="Arial" w:hAnsi="Arial" w:cs="Arial"/>
              </w:rPr>
            </w:pPr>
            <w:r w:rsidRPr="0050563F">
              <w:rPr>
                <w:rFonts w:ascii="Arial" w:hAnsi="Arial" w:cs="Arial"/>
              </w:rPr>
              <w:t>муниципальные учреждения здравоохранения</w:t>
            </w:r>
          </w:p>
        </w:tc>
        <w:tc>
          <w:tcPr>
            <w:tcW w:w="906"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r w:rsidRPr="0050563F">
              <w:rPr>
                <w:rFonts w:ascii="Arial" w:hAnsi="Arial" w:cs="Arial"/>
              </w:rPr>
              <w:t>человек</w:t>
            </w:r>
          </w:p>
        </w:tc>
        <w:tc>
          <w:tcPr>
            <w:tcW w:w="1140" w:type="pct"/>
            <w:tcBorders>
              <w:top w:val="single" w:sz="8" w:space="0" w:color="000000"/>
              <w:left w:val="single" w:sz="8" w:space="0" w:color="000000"/>
              <w:bottom w:val="single" w:sz="8" w:space="0" w:color="000000"/>
              <w:right w:val="single" w:sz="8" w:space="0" w:color="000000"/>
            </w:tcBorders>
            <w:vAlign w:val="center"/>
          </w:tcPr>
          <w:p w:rsidR="001D0462" w:rsidRPr="0050563F" w:rsidRDefault="001D0462" w:rsidP="002117A0">
            <w:pPr>
              <w:jc w:val="center"/>
              <w:rPr>
                <w:rFonts w:ascii="Arial" w:hAnsi="Arial" w:cs="Arial"/>
              </w:rPr>
            </w:pPr>
            <w:r w:rsidRPr="0050563F">
              <w:rPr>
                <w:rFonts w:ascii="Arial" w:hAnsi="Arial" w:cs="Arial"/>
              </w:rPr>
              <w:t>3</w:t>
            </w:r>
          </w:p>
        </w:tc>
      </w:tr>
    </w:tbl>
    <w:p w:rsidR="001D0462" w:rsidRPr="0050563F" w:rsidRDefault="001D0462" w:rsidP="001D0462">
      <w:pPr>
        <w:spacing w:line="360" w:lineRule="auto"/>
        <w:ind w:firstLine="851"/>
        <w:jc w:val="both"/>
        <w:rPr>
          <w:rFonts w:ascii="Arial" w:hAnsi="Arial" w:cs="Arial"/>
        </w:rPr>
      </w:pPr>
    </w:p>
    <w:p w:rsidR="001D0462" w:rsidRPr="0050563F" w:rsidRDefault="001D0462" w:rsidP="001D0462">
      <w:pPr>
        <w:tabs>
          <w:tab w:val="left" w:pos="709"/>
        </w:tabs>
        <w:ind w:firstLine="708"/>
        <w:rPr>
          <w:rFonts w:ascii="Arial" w:hAnsi="Arial" w:cs="Arial"/>
        </w:rPr>
      </w:pPr>
      <w:bookmarkStart w:id="13" w:name="_Toc274211174"/>
      <w:bookmarkStart w:id="14" w:name="_Toc279689093"/>
      <w:bookmarkStart w:id="15" w:name="_Toc279689955"/>
      <w:bookmarkStart w:id="16" w:name="_Toc279690698"/>
      <w:r w:rsidRPr="0050563F">
        <w:rPr>
          <w:rFonts w:ascii="Arial" w:hAnsi="Arial" w:cs="Arial"/>
        </w:rPr>
        <w:t>Объекты социальной защиты населения на территории сельсовета отсутствуют.</w:t>
      </w:r>
    </w:p>
    <w:p w:rsidR="001D0462" w:rsidRPr="0050563F" w:rsidRDefault="001D0462" w:rsidP="001D0462">
      <w:pPr>
        <w:keepNext/>
        <w:widowControl w:val="0"/>
        <w:spacing w:line="360" w:lineRule="auto"/>
        <w:jc w:val="center"/>
        <w:rPr>
          <w:rFonts w:ascii="Arial" w:hAnsi="Arial" w:cs="Arial"/>
          <w:b/>
        </w:rPr>
      </w:pPr>
      <w:r w:rsidRPr="0050563F">
        <w:rPr>
          <w:rFonts w:ascii="Arial" w:hAnsi="Arial" w:cs="Arial"/>
          <w:b/>
        </w:rPr>
        <w:t>Спортивные сооружения</w:t>
      </w:r>
      <w:bookmarkEnd w:id="13"/>
      <w:bookmarkEnd w:id="14"/>
      <w:bookmarkEnd w:id="15"/>
      <w:bookmarkEnd w:id="16"/>
    </w:p>
    <w:p w:rsidR="001D0462" w:rsidRPr="0050563F" w:rsidRDefault="001D0462" w:rsidP="001D0462">
      <w:pPr>
        <w:widowControl w:val="0"/>
        <w:jc w:val="center"/>
        <w:rPr>
          <w:rFonts w:ascii="Arial" w:hAnsi="Arial" w:cs="Arial"/>
          <w:bCs/>
          <w:iCs/>
        </w:rPr>
      </w:pPr>
      <w:bookmarkStart w:id="17" w:name="_Toc274211175"/>
      <w:bookmarkStart w:id="18" w:name="_Toc279689094"/>
      <w:bookmarkStart w:id="19" w:name="_Toc279689956"/>
      <w:bookmarkStart w:id="20" w:name="_Toc279690699"/>
    </w:p>
    <w:p w:rsidR="001D0462" w:rsidRPr="0050563F" w:rsidRDefault="001D0462" w:rsidP="001D0462">
      <w:pPr>
        <w:tabs>
          <w:tab w:val="left" w:pos="709"/>
        </w:tabs>
        <w:spacing w:line="360" w:lineRule="auto"/>
        <w:ind w:firstLine="708"/>
        <w:jc w:val="both"/>
        <w:rPr>
          <w:rFonts w:ascii="Arial" w:hAnsi="Arial" w:cs="Arial"/>
        </w:rPr>
      </w:pPr>
      <w:r w:rsidRPr="0050563F">
        <w:rPr>
          <w:rFonts w:ascii="Arial" w:hAnsi="Arial" w:cs="Arial"/>
        </w:rPr>
        <w:t>На территории Брежневского сельсовета имеется четыре спортивных объекта для занятия физкультурой и спортом, в том числе три плоскостных спортивных сооружений (спортивных площадок) и спортивный зал.</w:t>
      </w:r>
    </w:p>
    <w:p w:rsidR="001D0462" w:rsidRPr="0050563F" w:rsidRDefault="001D0462" w:rsidP="001D0462">
      <w:pPr>
        <w:widowControl w:val="0"/>
        <w:jc w:val="center"/>
        <w:rPr>
          <w:rFonts w:ascii="Arial" w:hAnsi="Arial" w:cs="Arial"/>
          <w:b/>
        </w:rPr>
      </w:pPr>
    </w:p>
    <w:p w:rsidR="001D0462" w:rsidRPr="0050563F" w:rsidRDefault="001D0462" w:rsidP="001D0462">
      <w:pPr>
        <w:widowControl w:val="0"/>
        <w:spacing w:line="360" w:lineRule="auto"/>
        <w:jc w:val="center"/>
        <w:rPr>
          <w:rFonts w:ascii="Arial" w:hAnsi="Arial" w:cs="Arial"/>
          <w:b/>
        </w:rPr>
      </w:pPr>
      <w:r w:rsidRPr="0050563F">
        <w:rPr>
          <w:rFonts w:ascii="Arial" w:hAnsi="Arial" w:cs="Arial"/>
          <w:b/>
        </w:rPr>
        <w:t>Учреждения культуры</w:t>
      </w:r>
      <w:bookmarkEnd w:id="17"/>
      <w:bookmarkEnd w:id="18"/>
      <w:bookmarkEnd w:id="19"/>
      <w:bookmarkEnd w:id="20"/>
    </w:p>
    <w:p w:rsidR="001D0462" w:rsidRPr="0050563F" w:rsidRDefault="001D0462" w:rsidP="001D0462">
      <w:pPr>
        <w:widowControl w:val="0"/>
        <w:suppressAutoHyphens/>
        <w:spacing w:line="360" w:lineRule="auto"/>
        <w:ind w:firstLine="851"/>
        <w:jc w:val="both"/>
        <w:rPr>
          <w:rFonts w:ascii="Arial" w:hAnsi="Arial" w:cs="Arial"/>
          <w:bCs/>
          <w:iCs/>
        </w:rPr>
      </w:pPr>
      <w:r w:rsidRPr="0050563F">
        <w:rPr>
          <w:rFonts w:ascii="Arial" w:hAnsi="Arial" w:cs="Arial"/>
          <w:bCs/>
          <w:iCs/>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1D0462" w:rsidRPr="0050563F" w:rsidRDefault="001D0462" w:rsidP="001D0462">
      <w:pPr>
        <w:pStyle w:val="19"/>
        <w:rPr>
          <w:rFonts w:ascii="Arial" w:hAnsi="Arial" w:cs="Arial"/>
          <w:sz w:val="24"/>
          <w:szCs w:val="24"/>
        </w:rPr>
      </w:pPr>
      <w:r w:rsidRPr="0050563F">
        <w:rPr>
          <w:rFonts w:ascii="Arial" w:hAnsi="Arial" w:cs="Arial"/>
          <w:sz w:val="24"/>
          <w:szCs w:val="24"/>
        </w:rPr>
        <w:t>Таблица 7 - Перечень и характеристика учреждений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2316"/>
        <w:gridCol w:w="1871"/>
        <w:gridCol w:w="1837"/>
        <w:gridCol w:w="1664"/>
        <w:gridCol w:w="1350"/>
      </w:tblGrid>
      <w:tr w:rsidR="001D0462" w:rsidRPr="0050563F" w:rsidTr="002117A0">
        <w:trPr>
          <w:trHeight w:val="1275"/>
          <w:tblHeader/>
        </w:trPr>
        <w:tc>
          <w:tcPr>
            <w:tcW w:w="263" w:type="pct"/>
            <w:shd w:val="clear" w:color="auto" w:fill="auto"/>
            <w:vAlign w:val="center"/>
          </w:tcPr>
          <w:p w:rsidR="001D0462" w:rsidRPr="0050563F" w:rsidRDefault="001D0462" w:rsidP="002117A0">
            <w:pPr>
              <w:jc w:val="center"/>
              <w:rPr>
                <w:rFonts w:ascii="Arial" w:hAnsi="Arial" w:cs="Arial"/>
                <w:b/>
              </w:rPr>
            </w:pPr>
            <w:r w:rsidRPr="0050563F">
              <w:rPr>
                <w:rFonts w:ascii="Arial" w:hAnsi="Arial" w:cs="Arial"/>
                <w:b/>
              </w:rPr>
              <w:t xml:space="preserve">№ </w:t>
            </w:r>
            <w:proofErr w:type="spellStart"/>
            <w:proofErr w:type="gramStart"/>
            <w:r w:rsidRPr="0050563F">
              <w:rPr>
                <w:rFonts w:ascii="Arial" w:hAnsi="Arial" w:cs="Arial"/>
                <w:b/>
              </w:rPr>
              <w:t>п</w:t>
            </w:r>
            <w:proofErr w:type="spellEnd"/>
            <w:proofErr w:type="gramEnd"/>
            <w:r w:rsidRPr="0050563F">
              <w:rPr>
                <w:rFonts w:ascii="Arial" w:hAnsi="Arial" w:cs="Arial"/>
                <w:b/>
              </w:rPr>
              <w:t>/</w:t>
            </w:r>
            <w:proofErr w:type="spellStart"/>
            <w:r w:rsidRPr="0050563F">
              <w:rPr>
                <w:rFonts w:ascii="Arial" w:hAnsi="Arial" w:cs="Arial"/>
                <w:b/>
              </w:rPr>
              <w:t>п</w:t>
            </w:r>
            <w:proofErr w:type="spellEnd"/>
          </w:p>
        </w:tc>
        <w:tc>
          <w:tcPr>
            <w:tcW w:w="1256" w:type="pct"/>
            <w:shd w:val="clear" w:color="auto" w:fill="auto"/>
            <w:vAlign w:val="center"/>
          </w:tcPr>
          <w:p w:rsidR="001D0462" w:rsidRPr="0050563F" w:rsidRDefault="001D0462" w:rsidP="002117A0">
            <w:pPr>
              <w:jc w:val="center"/>
              <w:rPr>
                <w:rFonts w:ascii="Arial" w:hAnsi="Arial" w:cs="Arial"/>
                <w:b/>
              </w:rPr>
            </w:pPr>
            <w:r w:rsidRPr="0050563F">
              <w:rPr>
                <w:rFonts w:ascii="Arial" w:hAnsi="Arial" w:cs="Arial"/>
                <w:b/>
              </w:rPr>
              <w:t>Наименование</w:t>
            </w:r>
          </w:p>
        </w:tc>
        <w:tc>
          <w:tcPr>
            <w:tcW w:w="855" w:type="pct"/>
            <w:shd w:val="clear" w:color="auto" w:fill="auto"/>
            <w:vAlign w:val="center"/>
          </w:tcPr>
          <w:p w:rsidR="001D0462" w:rsidRPr="0050563F" w:rsidRDefault="001D0462" w:rsidP="002117A0">
            <w:pPr>
              <w:jc w:val="center"/>
              <w:rPr>
                <w:rFonts w:ascii="Arial" w:hAnsi="Arial" w:cs="Arial"/>
                <w:b/>
              </w:rPr>
            </w:pPr>
            <w:r w:rsidRPr="0050563F">
              <w:rPr>
                <w:rFonts w:ascii="Arial" w:hAnsi="Arial" w:cs="Arial"/>
                <w:b/>
              </w:rPr>
              <w:t>Почтовый адрес</w:t>
            </w:r>
          </w:p>
        </w:tc>
        <w:tc>
          <w:tcPr>
            <w:tcW w:w="844" w:type="pct"/>
            <w:shd w:val="clear" w:color="auto" w:fill="auto"/>
            <w:vAlign w:val="center"/>
          </w:tcPr>
          <w:p w:rsidR="001D0462" w:rsidRPr="0050563F" w:rsidRDefault="001D0462" w:rsidP="002117A0">
            <w:pPr>
              <w:jc w:val="center"/>
              <w:rPr>
                <w:rFonts w:ascii="Arial" w:hAnsi="Arial" w:cs="Arial"/>
                <w:b/>
              </w:rPr>
            </w:pPr>
            <w:r w:rsidRPr="0050563F">
              <w:rPr>
                <w:rFonts w:ascii="Arial" w:hAnsi="Arial" w:cs="Arial"/>
                <w:b/>
              </w:rPr>
              <w:t>Здание находится в собственности</w:t>
            </w:r>
          </w:p>
        </w:tc>
        <w:tc>
          <w:tcPr>
            <w:tcW w:w="891" w:type="pct"/>
            <w:shd w:val="clear" w:color="auto" w:fill="auto"/>
            <w:vAlign w:val="center"/>
          </w:tcPr>
          <w:p w:rsidR="001D0462" w:rsidRPr="0050563F" w:rsidRDefault="001D0462" w:rsidP="002117A0">
            <w:pPr>
              <w:jc w:val="center"/>
              <w:rPr>
                <w:rFonts w:ascii="Arial" w:hAnsi="Arial" w:cs="Arial"/>
                <w:b/>
              </w:rPr>
            </w:pPr>
            <w:r w:rsidRPr="0050563F">
              <w:rPr>
                <w:rFonts w:ascii="Arial" w:hAnsi="Arial" w:cs="Arial"/>
                <w:b/>
              </w:rPr>
              <w:t xml:space="preserve">Штатная численность сотрудников, </w:t>
            </w:r>
            <w:proofErr w:type="spellStart"/>
            <w:r w:rsidRPr="0050563F">
              <w:rPr>
                <w:rFonts w:ascii="Arial" w:hAnsi="Arial" w:cs="Arial"/>
                <w:b/>
              </w:rPr>
              <w:t>осн</w:t>
            </w:r>
            <w:proofErr w:type="spellEnd"/>
            <w:r w:rsidRPr="0050563F">
              <w:rPr>
                <w:rFonts w:ascii="Arial" w:hAnsi="Arial" w:cs="Arial"/>
                <w:b/>
              </w:rPr>
              <w:t>./</w:t>
            </w:r>
            <w:proofErr w:type="spellStart"/>
            <w:r w:rsidRPr="0050563F">
              <w:rPr>
                <w:rFonts w:ascii="Arial" w:hAnsi="Arial" w:cs="Arial"/>
                <w:b/>
              </w:rPr>
              <w:t>технич</w:t>
            </w:r>
            <w:proofErr w:type="spellEnd"/>
            <w:r w:rsidRPr="0050563F">
              <w:rPr>
                <w:rFonts w:ascii="Arial" w:hAnsi="Arial" w:cs="Arial"/>
                <w:b/>
              </w:rPr>
              <w:t>.</w:t>
            </w:r>
          </w:p>
        </w:tc>
        <w:tc>
          <w:tcPr>
            <w:tcW w:w="891" w:type="pct"/>
            <w:vAlign w:val="center"/>
          </w:tcPr>
          <w:p w:rsidR="001D0462" w:rsidRPr="0050563F" w:rsidRDefault="001D0462" w:rsidP="002117A0">
            <w:pPr>
              <w:jc w:val="center"/>
              <w:rPr>
                <w:rFonts w:ascii="Arial" w:hAnsi="Arial" w:cs="Arial"/>
                <w:b/>
              </w:rPr>
            </w:pPr>
            <w:r w:rsidRPr="0050563F">
              <w:rPr>
                <w:rFonts w:ascii="Arial" w:hAnsi="Arial" w:cs="Arial"/>
                <w:b/>
              </w:rPr>
              <w:t>Проектная емкость</w:t>
            </w:r>
          </w:p>
        </w:tc>
      </w:tr>
      <w:tr w:rsidR="001D0462" w:rsidRPr="0050563F" w:rsidTr="002117A0">
        <w:trPr>
          <w:trHeight w:val="480"/>
        </w:trPr>
        <w:tc>
          <w:tcPr>
            <w:tcW w:w="263" w:type="pct"/>
            <w:shd w:val="clear" w:color="auto" w:fill="auto"/>
            <w:vAlign w:val="center"/>
          </w:tcPr>
          <w:p w:rsidR="001D0462" w:rsidRPr="0050563F" w:rsidRDefault="001D0462" w:rsidP="002117A0">
            <w:pPr>
              <w:numPr>
                <w:ilvl w:val="0"/>
                <w:numId w:val="5"/>
              </w:numPr>
              <w:jc w:val="center"/>
              <w:rPr>
                <w:rFonts w:ascii="Arial" w:hAnsi="Arial" w:cs="Arial"/>
              </w:rPr>
            </w:pPr>
          </w:p>
        </w:tc>
        <w:tc>
          <w:tcPr>
            <w:tcW w:w="1256"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МКУК  «</w:t>
            </w:r>
            <w:proofErr w:type="spellStart"/>
            <w:r w:rsidRPr="0050563F">
              <w:rPr>
                <w:rFonts w:ascii="Arial" w:hAnsi="Arial" w:cs="Arial"/>
              </w:rPr>
              <w:t>Верхнекасиновский</w:t>
            </w:r>
            <w:proofErr w:type="spellEnd"/>
            <w:r w:rsidRPr="0050563F">
              <w:rPr>
                <w:rFonts w:ascii="Arial" w:hAnsi="Arial" w:cs="Arial"/>
              </w:rPr>
              <w:t xml:space="preserve"> сельский дом культуры»</w:t>
            </w:r>
          </w:p>
        </w:tc>
        <w:tc>
          <w:tcPr>
            <w:tcW w:w="855"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 xml:space="preserve">С. </w:t>
            </w:r>
            <w:proofErr w:type="spellStart"/>
            <w:r w:rsidRPr="0050563F">
              <w:rPr>
                <w:rFonts w:ascii="Arial" w:hAnsi="Arial" w:cs="Arial"/>
              </w:rPr>
              <w:t>Верхнекасиново</w:t>
            </w:r>
            <w:proofErr w:type="spellEnd"/>
          </w:p>
          <w:p w:rsidR="001D0462" w:rsidRPr="0050563F" w:rsidRDefault="001D0462" w:rsidP="002117A0">
            <w:pPr>
              <w:jc w:val="center"/>
              <w:rPr>
                <w:rFonts w:ascii="Arial" w:hAnsi="Arial" w:cs="Arial"/>
              </w:rPr>
            </w:pPr>
          </w:p>
        </w:tc>
        <w:tc>
          <w:tcPr>
            <w:tcW w:w="844" w:type="pct"/>
            <w:shd w:val="clear" w:color="auto" w:fill="auto"/>
            <w:vAlign w:val="center"/>
          </w:tcPr>
          <w:p w:rsidR="001D0462" w:rsidRPr="0050563F" w:rsidRDefault="001D0462" w:rsidP="002117A0">
            <w:pPr>
              <w:jc w:val="center"/>
              <w:rPr>
                <w:rFonts w:ascii="Arial" w:hAnsi="Arial" w:cs="Arial"/>
              </w:rPr>
            </w:pPr>
          </w:p>
          <w:p w:rsidR="001D0462" w:rsidRPr="0050563F" w:rsidRDefault="001D0462" w:rsidP="002117A0">
            <w:pPr>
              <w:jc w:val="center"/>
              <w:rPr>
                <w:rFonts w:ascii="Arial" w:hAnsi="Arial" w:cs="Arial"/>
              </w:rPr>
            </w:pPr>
            <w:r w:rsidRPr="0050563F">
              <w:rPr>
                <w:rFonts w:ascii="Arial" w:hAnsi="Arial" w:cs="Arial"/>
              </w:rPr>
              <w:t>Администрация Брежневского сельсовета</w:t>
            </w:r>
          </w:p>
        </w:tc>
        <w:tc>
          <w:tcPr>
            <w:tcW w:w="891"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1/1</w:t>
            </w:r>
          </w:p>
        </w:tc>
        <w:tc>
          <w:tcPr>
            <w:tcW w:w="891" w:type="pct"/>
            <w:vAlign w:val="center"/>
          </w:tcPr>
          <w:p w:rsidR="001D0462" w:rsidRPr="0050563F" w:rsidRDefault="001D0462" w:rsidP="002117A0">
            <w:pPr>
              <w:jc w:val="center"/>
              <w:rPr>
                <w:rFonts w:ascii="Arial" w:hAnsi="Arial" w:cs="Arial"/>
              </w:rPr>
            </w:pPr>
            <w:r w:rsidRPr="0050563F">
              <w:rPr>
                <w:rFonts w:ascii="Arial" w:hAnsi="Arial" w:cs="Arial"/>
              </w:rPr>
              <w:t>200 мест</w:t>
            </w:r>
          </w:p>
        </w:tc>
      </w:tr>
      <w:tr w:rsidR="001D0462" w:rsidRPr="0050563F" w:rsidTr="002117A0">
        <w:trPr>
          <w:trHeight w:val="720"/>
        </w:trPr>
        <w:tc>
          <w:tcPr>
            <w:tcW w:w="263" w:type="pct"/>
            <w:shd w:val="clear" w:color="auto" w:fill="auto"/>
            <w:vAlign w:val="center"/>
          </w:tcPr>
          <w:p w:rsidR="001D0462" w:rsidRPr="0050563F" w:rsidRDefault="001D0462" w:rsidP="002117A0">
            <w:pPr>
              <w:numPr>
                <w:ilvl w:val="0"/>
                <w:numId w:val="5"/>
              </w:numPr>
              <w:jc w:val="center"/>
              <w:rPr>
                <w:rFonts w:ascii="Arial" w:hAnsi="Arial" w:cs="Arial"/>
              </w:rPr>
            </w:pPr>
          </w:p>
        </w:tc>
        <w:tc>
          <w:tcPr>
            <w:tcW w:w="1256" w:type="pct"/>
            <w:shd w:val="clear" w:color="auto" w:fill="auto"/>
            <w:vAlign w:val="center"/>
          </w:tcPr>
          <w:p w:rsidR="001D0462" w:rsidRPr="0050563F" w:rsidRDefault="001D0462" w:rsidP="00EB05D9">
            <w:pPr>
              <w:jc w:val="center"/>
              <w:rPr>
                <w:rFonts w:ascii="Arial" w:hAnsi="Arial" w:cs="Arial"/>
              </w:rPr>
            </w:pPr>
            <w:r w:rsidRPr="0050563F">
              <w:rPr>
                <w:rFonts w:ascii="Arial" w:hAnsi="Arial" w:cs="Arial"/>
              </w:rPr>
              <w:t xml:space="preserve">«Брежневский сельский </w:t>
            </w:r>
            <w:r w:rsidR="00EB05D9" w:rsidRPr="0050563F">
              <w:rPr>
                <w:rFonts w:ascii="Arial" w:hAnsi="Arial" w:cs="Arial"/>
              </w:rPr>
              <w:t>клуб</w:t>
            </w:r>
            <w:r w:rsidRPr="0050563F">
              <w:rPr>
                <w:rFonts w:ascii="Arial" w:hAnsi="Arial" w:cs="Arial"/>
              </w:rPr>
              <w:t>»</w:t>
            </w:r>
            <w:r w:rsidR="00EB05D9" w:rsidRPr="0050563F">
              <w:rPr>
                <w:rFonts w:ascii="Arial" w:hAnsi="Arial" w:cs="Arial"/>
              </w:rPr>
              <w:t xml:space="preserve"> филиал МКУК  «</w:t>
            </w:r>
            <w:proofErr w:type="spellStart"/>
            <w:r w:rsidR="00EB05D9" w:rsidRPr="0050563F">
              <w:rPr>
                <w:rFonts w:ascii="Arial" w:hAnsi="Arial" w:cs="Arial"/>
              </w:rPr>
              <w:t>Верхнекасиновский</w:t>
            </w:r>
            <w:proofErr w:type="spellEnd"/>
            <w:r w:rsidR="00EB05D9" w:rsidRPr="0050563F">
              <w:rPr>
                <w:rFonts w:ascii="Arial" w:hAnsi="Arial" w:cs="Arial"/>
              </w:rPr>
              <w:t xml:space="preserve"> сельский дом культуры»</w:t>
            </w:r>
          </w:p>
        </w:tc>
        <w:tc>
          <w:tcPr>
            <w:tcW w:w="855" w:type="pct"/>
            <w:shd w:val="clear" w:color="auto" w:fill="auto"/>
            <w:vAlign w:val="center"/>
          </w:tcPr>
          <w:p w:rsidR="001D0462" w:rsidRPr="0050563F" w:rsidRDefault="001D0462" w:rsidP="002117A0">
            <w:pPr>
              <w:jc w:val="center"/>
              <w:rPr>
                <w:rFonts w:ascii="Arial" w:hAnsi="Arial" w:cs="Arial"/>
              </w:rPr>
            </w:pPr>
          </w:p>
          <w:p w:rsidR="001D0462" w:rsidRPr="0050563F" w:rsidRDefault="001D0462" w:rsidP="002117A0">
            <w:pPr>
              <w:jc w:val="center"/>
              <w:rPr>
                <w:rFonts w:ascii="Arial" w:hAnsi="Arial" w:cs="Arial"/>
              </w:rPr>
            </w:pPr>
            <w:r w:rsidRPr="0050563F">
              <w:rPr>
                <w:rFonts w:ascii="Arial" w:hAnsi="Arial" w:cs="Arial"/>
              </w:rPr>
              <w:t xml:space="preserve">д. </w:t>
            </w:r>
            <w:proofErr w:type="spellStart"/>
            <w:r w:rsidRPr="0050563F">
              <w:rPr>
                <w:rFonts w:ascii="Arial" w:hAnsi="Arial" w:cs="Arial"/>
              </w:rPr>
              <w:t>Брежнево</w:t>
            </w:r>
            <w:proofErr w:type="spellEnd"/>
          </w:p>
        </w:tc>
        <w:tc>
          <w:tcPr>
            <w:tcW w:w="844"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Администрация Брежневского сельсовета</w:t>
            </w:r>
          </w:p>
        </w:tc>
        <w:tc>
          <w:tcPr>
            <w:tcW w:w="891"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1/1</w:t>
            </w:r>
          </w:p>
        </w:tc>
        <w:tc>
          <w:tcPr>
            <w:tcW w:w="891" w:type="pct"/>
            <w:vAlign w:val="center"/>
          </w:tcPr>
          <w:p w:rsidR="001D0462" w:rsidRPr="0050563F" w:rsidRDefault="001D0462" w:rsidP="002117A0">
            <w:pPr>
              <w:jc w:val="center"/>
              <w:rPr>
                <w:rFonts w:ascii="Arial" w:hAnsi="Arial" w:cs="Arial"/>
              </w:rPr>
            </w:pPr>
            <w:r w:rsidRPr="0050563F">
              <w:rPr>
                <w:rFonts w:ascii="Arial" w:hAnsi="Arial" w:cs="Arial"/>
              </w:rPr>
              <w:t>200 мест</w:t>
            </w:r>
          </w:p>
        </w:tc>
      </w:tr>
      <w:tr w:rsidR="001D0462" w:rsidRPr="0050563F" w:rsidTr="002117A0">
        <w:trPr>
          <w:trHeight w:val="480"/>
        </w:trPr>
        <w:tc>
          <w:tcPr>
            <w:tcW w:w="263" w:type="pct"/>
            <w:shd w:val="clear" w:color="auto" w:fill="auto"/>
            <w:vAlign w:val="center"/>
          </w:tcPr>
          <w:p w:rsidR="001D0462" w:rsidRPr="0050563F" w:rsidRDefault="001D0462" w:rsidP="002117A0">
            <w:pPr>
              <w:numPr>
                <w:ilvl w:val="0"/>
                <w:numId w:val="5"/>
              </w:numPr>
              <w:jc w:val="center"/>
              <w:rPr>
                <w:rFonts w:ascii="Arial" w:hAnsi="Arial" w:cs="Arial"/>
              </w:rPr>
            </w:pPr>
          </w:p>
        </w:tc>
        <w:tc>
          <w:tcPr>
            <w:tcW w:w="1256"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МКУК «</w:t>
            </w:r>
            <w:proofErr w:type="spellStart"/>
            <w:r w:rsidRPr="0050563F">
              <w:rPr>
                <w:rFonts w:ascii="Arial" w:hAnsi="Arial" w:cs="Arial"/>
              </w:rPr>
              <w:t>Верхнекасиновская</w:t>
            </w:r>
            <w:proofErr w:type="spellEnd"/>
            <w:r w:rsidRPr="0050563F">
              <w:rPr>
                <w:rFonts w:ascii="Arial" w:hAnsi="Arial" w:cs="Arial"/>
              </w:rPr>
              <w:t xml:space="preserve"> сельская модельная библиотека»</w:t>
            </w:r>
          </w:p>
        </w:tc>
        <w:tc>
          <w:tcPr>
            <w:tcW w:w="855"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 xml:space="preserve">С. </w:t>
            </w:r>
            <w:proofErr w:type="spellStart"/>
            <w:r w:rsidRPr="0050563F">
              <w:rPr>
                <w:rFonts w:ascii="Arial" w:hAnsi="Arial" w:cs="Arial"/>
              </w:rPr>
              <w:t>Верхнекасиново</w:t>
            </w:r>
            <w:proofErr w:type="spellEnd"/>
          </w:p>
        </w:tc>
        <w:tc>
          <w:tcPr>
            <w:tcW w:w="844" w:type="pct"/>
            <w:shd w:val="clear" w:color="auto" w:fill="auto"/>
            <w:vAlign w:val="center"/>
          </w:tcPr>
          <w:p w:rsidR="001D0462" w:rsidRPr="0050563F" w:rsidRDefault="001D0462" w:rsidP="002117A0">
            <w:pPr>
              <w:jc w:val="center"/>
              <w:rPr>
                <w:rFonts w:ascii="Arial" w:hAnsi="Arial" w:cs="Arial"/>
              </w:rPr>
            </w:pPr>
          </w:p>
          <w:p w:rsidR="001D0462" w:rsidRPr="0050563F" w:rsidRDefault="001D0462" w:rsidP="002117A0">
            <w:pPr>
              <w:jc w:val="center"/>
              <w:rPr>
                <w:rFonts w:ascii="Arial" w:hAnsi="Arial" w:cs="Arial"/>
              </w:rPr>
            </w:pPr>
            <w:r w:rsidRPr="0050563F">
              <w:rPr>
                <w:rFonts w:ascii="Arial" w:hAnsi="Arial" w:cs="Arial"/>
              </w:rPr>
              <w:t>Администрация Брежневского сельсовета</w:t>
            </w:r>
          </w:p>
        </w:tc>
        <w:tc>
          <w:tcPr>
            <w:tcW w:w="891"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w:t>
            </w:r>
          </w:p>
        </w:tc>
        <w:tc>
          <w:tcPr>
            <w:tcW w:w="891" w:type="pct"/>
            <w:vMerge w:val="restart"/>
            <w:vAlign w:val="center"/>
          </w:tcPr>
          <w:p w:rsidR="001D0462" w:rsidRPr="0050563F" w:rsidRDefault="001D0462" w:rsidP="002117A0">
            <w:pPr>
              <w:jc w:val="center"/>
              <w:rPr>
                <w:rFonts w:ascii="Arial" w:hAnsi="Arial" w:cs="Arial"/>
              </w:rPr>
            </w:pPr>
            <w:r w:rsidRPr="0050563F">
              <w:rPr>
                <w:rFonts w:ascii="Arial" w:hAnsi="Arial" w:cs="Arial"/>
              </w:rPr>
              <w:t>15 тыс. томов</w:t>
            </w:r>
          </w:p>
        </w:tc>
      </w:tr>
      <w:tr w:rsidR="001D0462" w:rsidRPr="0050563F" w:rsidTr="002117A0">
        <w:trPr>
          <w:trHeight w:val="720"/>
        </w:trPr>
        <w:tc>
          <w:tcPr>
            <w:tcW w:w="263" w:type="pct"/>
            <w:shd w:val="clear" w:color="auto" w:fill="auto"/>
            <w:vAlign w:val="center"/>
          </w:tcPr>
          <w:p w:rsidR="001D0462" w:rsidRPr="0050563F" w:rsidRDefault="001D0462" w:rsidP="002117A0">
            <w:pPr>
              <w:numPr>
                <w:ilvl w:val="0"/>
                <w:numId w:val="5"/>
              </w:numPr>
              <w:jc w:val="center"/>
              <w:rPr>
                <w:rFonts w:ascii="Arial" w:hAnsi="Arial" w:cs="Arial"/>
              </w:rPr>
            </w:pPr>
          </w:p>
        </w:tc>
        <w:tc>
          <w:tcPr>
            <w:tcW w:w="1256"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МКУК «</w:t>
            </w:r>
            <w:proofErr w:type="spellStart"/>
            <w:r w:rsidRPr="0050563F">
              <w:rPr>
                <w:rFonts w:ascii="Arial" w:hAnsi="Arial" w:cs="Arial"/>
              </w:rPr>
              <w:t>Разиньковская</w:t>
            </w:r>
            <w:proofErr w:type="spellEnd"/>
            <w:r w:rsidRPr="0050563F">
              <w:rPr>
                <w:rFonts w:ascii="Arial" w:hAnsi="Arial" w:cs="Arial"/>
              </w:rPr>
              <w:t xml:space="preserve">  сельская библиотека»</w:t>
            </w:r>
          </w:p>
        </w:tc>
        <w:tc>
          <w:tcPr>
            <w:tcW w:w="855" w:type="pct"/>
            <w:shd w:val="clear" w:color="auto" w:fill="auto"/>
            <w:vAlign w:val="center"/>
          </w:tcPr>
          <w:p w:rsidR="001D0462" w:rsidRPr="0050563F" w:rsidRDefault="001D0462" w:rsidP="002117A0">
            <w:pPr>
              <w:jc w:val="center"/>
              <w:rPr>
                <w:rFonts w:ascii="Arial" w:hAnsi="Arial" w:cs="Arial"/>
              </w:rPr>
            </w:pPr>
          </w:p>
          <w:p w:rsidR="001D0462" w:rsidRPr="0050563F" w:rsidRDefault="001D0462" w:rsidP="002117A0">
            <w:pPr>
              <w:jc w:val="center"/>
              <w:rPr>
                <w:rFonts w:ascii="Arial" w:hAnsi="Arial" w:cs="Arial"/>
              </w:rPr>
            </w:pPr>
            <w:proofErr w:type="spellStart"/>
            <w:r w:rsidRPr="0050563F">
              <w:rPr>
                <w:rFonts w:ascii="Arial" w:hAnsi="Arial" w:cs="Arial"/>
              </w:rPr>
              <w:t>д</w:t>
            </w:r>
            <w:proofErr w:type="gramStart"/>
            <w:r w:rsidRPr="0050563F">
              <w:rPr>
                <w:rFonts w:ascii="Arial" w:hAnsi="Arial" w:cs="Arial"/>
              </w:rPr>
              <w:t>.Р</w:t>
            </w:r>
            <w:proofErr w:type="gramEnd"/>
            <w:r w:rsidRPr="0050563F">
              <w:rPr>
                <w:rFonts w:ascii="Arial" w:hAnsi="Arial" w:cs="Arial"/>
              </w:rPr>
              <w:t>азиньково</w:t>
            </w:r>
            <w:proofErr w:type="spellEnd"/>
          </w:p>
        </w:tc>
        <w:tc>
          <w:tcPr>
            <w:tcW w:w="844"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Администрация Брежневского сельсовета</w:t>
            </w:r>
          </w:p>
        </w:tc>
        <w:tc>
          <w:tcPr>
            <w:tcW w:w="891" w:type="pct"/>
            <w:shd w:val="clear" w:color="auto" w:fill="auto"/>
            <w:vAlign w:val="center"/>
          </w:tcPr>
          <w:p w:rsidR="001D0462" w:rsidRPr="0050563F" w:rsidRDefault="001D0462" w:rsidP="002117A0">
            <w:pPr>
              <w:jc w:val="center"/>
              <w:rPr>
                <w:rFonts w:ascii="Arial" w:hAnsi="Arial" w:cs="Arial"/>
              </w:rPr>
            </w:pPr>
            <w:r w:rsidRPr="0050563F">
              <w:rPr>
                <w:rFonts w:ascii="Arial" w:hAnsi="Arial" w:cs="Arial"/>
              </w:rPr>
              <w:t>1/0</w:t>
            </w:r>
          </w:p>
        </w:tc>
        <w:tc>
          <w:tcPr>
            <w:tcW w:w="891" w:type="pct"/>
            <w:vMerge/>
            <w:vAlign w:val="center"/>
          </w:tcPr>
          <w:p w:rsidR="001D0462" w:rsidRPr="0050563F" w:rsidRDefault="001D0462" w:rsidP="002117A0">
            <w:pPr>
              <w:jc w:val="center"/>
              <w:rPr>
                <w:rFonts w:ascii="Arial" w:hAnsi="Arial" w:cs="Arial"/>
              </w:rPr>
            </w:pPr>
          </w:p>
        </w:tc>
      </w:tr>
    </w:tbl>
    <w:p w:rsidR="001D0462" w:rsidRPr="0050563F" w:rsidRDefault="001D0462" w:rsidP="001D0462">
      <w:pPr>
        <w:suppressAutoHyphens/>
        <w:spacing w:line="360" w:lineRule="auto"/>
        <w:ind w:firstLine="851"/>
        <w:jc w:val="both"/>
        <w:rPr>
          <w:rFonts w:ascii="Arial" w:hAnsi="Arial" w:cs="Arial"/>
        </w:rPr>
      </w:pPr>
    </w:p>
    <w:p w:rsidR="001D0462" w:rsidRPr="0050563F" w:rsidRDefault="001D0462" w:rsidP="001D0462">
      <w:pPr>
        <w:suppressAutoHyphens/>
        <w:spacing w:line="360" w:lineRule="auto"/>
        <w:ind w:firstLine="851"/>
        <w:jc w:val="both"/>
        <w:rPr>
          <w:rFonts w:ascii="Arial" w:hAnsi="Arial" w:cs="Arial"/>
        </w:rPr>
      </w:pPr>
      <w:r w:rsidRPr="0050563F">
        <w:rPr>
          <w:rFonts w:ascii="Arial" w:hAnsi="Arial" w:cs="Arial"/>
        </w:rPr>
        <w:t xml:space="preserve">В настоящее время к учреждениям культуры муниципального образования «Брежневский сельсовет» относятся </w:t>
      </w:r>
      <w:r w:rsidRPr="0050563F">
        <w:rPr>
          <w:rFonts w:ascii="Arial" w:hAnsi="Arial" w:cs="Arial"/>
          <w:i/>
        </w:rPr>
        <w:t>два клубных учреждения  и две  библиотеки.</w:t>
      </w:r>
    </w:p>
    <w:p w:rsidR="001D0462" w:rsidRPr="0050563F" w:rsidRDefault="001D0462" w:rsidP="001D0462">
      <w:pPr>
        <w:pStyle w:val="af7"/>
        <w:suppressAutoHyphens/>
        <w:spacing w:after="0" w:line="360" w:lineRule="auto"/>
        <w:ind w:left="0" w:firstLine="851"/>
        <w:contextualSpacing w:val="0"/>
        <w:jc w:val="both"/>
        <w:rPr>
          <w:rFonts w:ascii="Arial" w:hAnsi="Arial" w:cs="Arial"/>
        </w:rPr>
      </w:pPr>
      <w:r w:rsidRPr="0050563F">
        <w:rPr>
          <w:rFonts w:ascii="Arial" w:hAnsi="Arial" w:cs="Arial"/>
        </w:rPr>
        <w:t xml:space="preserve">В целом потребность населения сельсовета в объектах </w:t>
      </w:r>
      <w:proofErr w:type="spellStart"/>
      <w:r w:rsidRPr="0050563F">
        <w:rPr>
          <w:rFonts w:ascii="Arial" w:hAnsi="Arial" w:cs="Arial"/>
        </w:rPr>
        <w:t>культурно-досугового</w:t>
      </w:r>
      <w:proofErr w:type="spellEnd"/>
      <w:r w:rsidRPr="0050563F">
        <w:rPr>
          <w:rFonts w:ascii="Arial" w:hAnsi="Arial" w:cs="Arial"/>
        </w:rPr>
        <w:t xml:space="preserve"> типа и библиотеках удовлетворена. </w:t>
      </w:r>
    </w:p>
    <w:p w:rsidR="001D0462" w:rsidRPr="0050563F" w:rsidRDefault="001D0462" w:rsidP="001D0462">
      <w:pPr>
        <w:spacing w:line="360" w:lineRule="auto"/>
        <w:ind w:firstLine="851"/>
        <w:jc w:val="both"/>
        <w:rPr>
          <w:rFonts w:ascii="Arial" w:hAnsi="Arial" w:cs="Arial"/>
        </w:rPr>
      </w:pPr>
    </w:p>
    <w:p w:rsidR="001D0462" w:rsidRPr="0050563F" w:rsidRDefault="001D0462" w:rsidP="001D0462">
      <w:pPr>
        <w:pStyle w:val="af7"/>
        <w:suppressAutoHyphens/>
        <w:spacing w:after="0" w:line="360" w:lineRule="auto"/>
        <w:ind w:left="0" w:firstLine="851"/>
        <w:contextualSpacing w:val="0"/>
        <w:jc w:val="center"/>
        <w:rPr>
          <w:rFonts w:ascii="Arial" w:hAnsi="Arial" w:cs="Arial"/>
          <w:b/>
        </w:rPr>
      </w:pPr>
      <w:r w:rsidRPr="0050563F">
        <w:rPr>
          <w:rFonts w:ascii="Arial" w:hAnsi="Arial" w:cs="Arial"/>
          <w:b/>
        </w:rPr>
        <w:t>2.3. Прогнозируемый спрос на услуги социальной инфраструктуры</w:t>
      </w:r>
    </w:p>
    <w:p w:rsidR="001D0462" w:rsidRPr="0050563F" w:rsidRDefault="001D0462" w:rsidP="001D0462">
      <w:pPr>
        <w:pStyle w:val="af7"/>
        <w:suppressAutoHyphens/>
        <w:spacing w:after="0" w:line="360" w:lineRule="auto"/>
        <w:ind w:left="0" w:firstLine="851"/>
        <w:contextualSpacing w:val="0"/>
        <w:jc w:val="both"/>
        <w:rPr>
          <w:rFonts w:ascii="Arial" w:hAnsi="Arial" w:cs="Arial"/>
        </w:rPr>
      </w:pPr>
      <w:proofErr w:type="gramStart"/>
      <w:r w:rsidRPr="0050563F">
        <w:rPr>
          <w:rFonts w:ascii="Arial" w:hAnsi="Arial" w:cs="Arial"/>
        </w:rPr>
        <w:t>Согласно</w:t>
      </w:r>
      <w:proofErr w:type="gramEnd"/>
      <w:r w:rsidRPr="0050563F">
        <w:rPr>
          <w:rFonts w:ascii="Arial" w:hAnsi="Arial" w:cs="Arial"/>
        </w:rPr>
        <w:t xml:space="preserve"> генерального плана МО   произойдет незначительное увеличение численности населения поселения, а, следовательно, и увеличение градостроительной деятельности. В связи с этим можно сделать вывод что на протяжени</w:t>
      </w:r>
      <w:proofErr w:type="gramStart"/>
      <w:r w:rsidRPr="0050563F">
        <w:rPr>
          <w:rFonts w:ascii="Arial" w:hAnsi="Arial" w:cs="Arial"/>
        </w:rPr>
        <w:t>е</w:t>
      </w:r>
      <w:proofErr w:type="gramEnd"/>
      <w:r w:rsidRPr="0050563F">
        <w:rPr>
          <w:rFonts w:ascii="Arial" w:hAnsi="Arial" w:cs="Arial"/>
        </w:rPr>
        <w:t xml:space="preserve"> 201</w:t>
      </w:r>
      <w:r w:rsidR="00EB05D9" w:rsidRPr="0050563F">
        <w:rPr>
          <w:rFonts w:ascii="Arial" w:hAnsi="Arial" w:cs="Arial"/>
        </w:rPr>
        <w:t>8</w:t>
      </w:r>
      <w:r w:rsidRPr="0050563F">
        <w:rPr>
          <w:rFonts w:ascii="Arial" w:hAnsi="Arial" w:cs="Arial"/>
        </w:rPr>
        <w:t>-20</w:t>
      </w:r>
      <w:r w:rsidR="00EB05D9" w:rsidRPr="0050563F">
        <w:rPr>
          <w:rFonts w:ascii="Arial" w:hAnsi="Arial" w:cs="Arial"/>
        </w:rPr>
        <w:t>22</w:t>
      </w:r>
      <w:r w:rsidRPr="0050563F">
        <w:rPr>
          <w:rFonts w:ascii="Arial" w:hAnsi="Arial" w:cs="Arial"/>
        </w:rPr>
        <w:t xml:space="preserve"> годов будет наблюдаться повышенный спрос на социальные услуги.</w:t>
      </w:r>
    </w:p>
    <w:p w:rsidR="001D0462" w:rsidRPr="0050563F" w:rsidRDefault="001D0462" w:rsidP="001D0462">
      <w:pPr>
        <w:pStyle w:val="af7"/>
        <w:suppressAutoHyphens/>
        <w:spacing w:after="0" w:line="360" w:lineRule="auto"/>
        <w:ind w:left="0" w:firstLine="851"/>
        <w:contextualSpacing w:val="0"/>
        <w:jc w:val="both"/>
        <w:rPr>
          <w:rFonts w:ascii="Arial" w:hAnsi="Arial" w:cs="Arial"/>
          <w:color w:val="FF0000"/>
        </w:rPr>
      </w:pPr>
      <w:r w:rsidRPr="0050563F">
        <w:rPr>
          <w:rFonts w:ascii="Arial" w:hAnsi="Arial" w:cs="Arial"/>
          <w:color w:val="FF0000"/>
        </w:rPr>
        <w:t xml:space="preserve">                 </w:t>
      </w:r>
    </w:p>
    <w:p w:rsidR="001D0462" w:rsidRPr="0050563F" w:rsidRDefault="001D0462" w:rsidP="001D0462">
      <w:pPr>
        <w:pStyle w:val="af7"/>
        <w:suppressAutoHyphens/>
        <w:spacing w:after="0" w:line="360" w:lineRule="auto"/>
        <w:ind w:left="0" w:firstLine="851"/>
        <w:contextualSpacing w:val="0"/>
        <w:jc w:val="center"/>
        <w:rPr>
          <w:rFonts w:ascii="Arial" w:hAnsi="Arial" w:cs="Arial"/>
          <w:b/>
          <w:bCs/>
        </w:rPr>
      </w:pPr>
      <w:r w:rsidRPr="0050563F">
        <w:rPr>
          <w:rFonts w:ascii="Arial" w:hAnsi="Arial" w:cs="Arial"/>
          <w:b/>
          <w:bCs/>
        </w:rPr>
        <w:t>2.4. Оценка нормативно-правовой базы, необходимой для функционирования и развития социальной инфраструктуры поселения</w:t>
      </w:r>
    </w:p>
    <w:p w:rsidR="001D0462" w:rsidRPr="0050563F" w:rsidRDefault="001D0462" w:rsidP="001D0462">
      <w:pPr>
        <w:pStyle w:val="af7"/>
        <w:suppressAutoHyphens/>
        <w:spacing w:after="0" w:line="360" w:lineRule="auto"/>
        <w:ind w:left="0" w:firstLine="851"/>
        <w:contextualSpacing w:val="0"/>
        <w:jc w:val="center"/>
        <w:rPr>
          <w:rFonts w:ascii="Arial" w:hAnsi="Arial" w:cs="Arial"/>
          <w:color w:val="FF0000"/>
        </w:rPr>
      </w:pPr>
      <w:r w:rsidRPr="0050563F">
        <w:rPr>
          <w:rFonts w:ascii="Arial" w:hAnsi="Arial" w:cs="Arial"/>
          <w:b/>
          <w:bCs/>
          <w:color w:val="FF0000"/>
        </w:rPr>
        <w:br/>
      </w:r>
      <w:r w:rsidRPr="0050563F">
        <w:rPr>
          <w:rFonts w:ascii="Arial" w:hAnsi="Arial" w:cs="Arial"/>
          <w:b/>
          <w:bCs/>
        </w:rPr>
        <w:t xml:space="preserve">          </w:t>
      </w:r>
      <w:r w:rsidRPr="0050563F">
        <w:rPr>
          <w:rFonts w:ascii="Arial" w:hAnsi="Arial" w:cs="Arial"/>
        </w:rPr>
        <w:t>По состоянию на 01.01.201</w:t>
      </w:r>
      <w:r w:rsidR="00EB05D9" w:rsidRPr="0050563F">
        <w:rPr>
          <w:rFonts w:ascii="Arial" w:hAnsi="Arial" w:cs="Arial"/>
        </w:rPr>
        <w:t>8</w:t>
      </w:r>
      <w:r w:rsidRPr="0050563F">
        <w:rPr>
          <w:rFonts w:ascii="Arial" w:hAnsi="Arial" w:cs="Arial"/>
        </w:rPr>
        <w:t xml:space="preserve"> г. Брежневский сельсовет Курского района Курской области имеет  всю необходимую </w:t>
      </w:r>
      <w:r w:rsidRPr="0050563F">
        <w:rPr>
          <w:rFonts w:ascii="Arial" w:hAnsi="Arial" w:cs="Arial"/>
          <w:bCs/>
        </w:rPr>
        <w:t>нормативно-правовую базу, для функционирования и развития социальной инфраструктуры поселения.</w:t>
      </w:r>
    </w:p>
    <w:p w:rsidR="001D0462" w:rsidRPr="0050563F" w:rsidRDefault="001D0462" w:rsidP="001D0462">
      <w:pPr>
        <w:rPr>
          <w:rFonts w:ascii="Arial" w:hAnsi="Arial" w:cs="Arial"/>
        </w:rPr>
      </w:pPr>
    </w:p>
    <w:p w:rsidR="001D0462" w:rsidRPr="0050563F" w:rsidRDefault="001D0462" w:rsidP="001D0462">
      <w:pPr>
        <w:ind w:firstLine="492"/>
        <w:jc w:val="both"/>
        <w:rPr>
          <w:rFonts w:ascii="Arial" w:hAnsi="Arial" w:cs="Arial"/>
          <w:bCs/>
        </w:rPr>
      </w:pPr>
      <w:r w:rsidRPr="0050563F">
        <w:rPr>
          <w:rFonts w:ascii="Arial" w:hAnsi="Arial" w:cs="Arial"/>
          <w:bCs/>
        </w:rPr>
        <w:t xml:space="preserve">Федеральный закон от 29 декабря </w:t>
      </w:r>
      <w:smartTag w:uri="urn:schemas-microsoft-com:office:smarttags" w:element="metricconverter">
        <w:smartTagPr>
          <w:attr w:name="ProductID" w:val="2014 г"/>
        </w:smartTagPr>
        <w:r w:rsidRPr="0050563F">
          <w:rPr>
            <w:rFonts w:ascii="Arial" w:hAnsi="Arial" w:cs="Arial"/>
            <w:bCs/>
          </w:rPr>
          <w:t>2014 г</w:t>
        </w:r>
      </w:smartTag>
      <w:r w:rsidRPr="0050563F">
        <w:rPr>
          <w:rFonts w:ascii="Arial" w:hAnsi="Arial" w:cs="Arial"/>
          <w:bCs/>
        </w:rPr>
        <w:t>. N 456-ФЗ "О внесении изменений в Градостроительный кодекс Российской Федерации и отдельные законодательные акты Российской Федерации"</w:t>
      </w:r>
    </w:p>
    <w:p w:rsidR="001D0462" w:rsidRPr="0050563F" w:rsidRDefault="001D0462" w:rsidP="001D0462">
      <w:pPr>
        <w:ind w:firstLine="492"/>
        <w:jc w:val="both"/>
        <w:rPr>
          <w:rFonts w:ascii="Arial" w:hAnsi="Arial" w:cs="Arial"/>
          <w:bCs/>
        </w:rPr>
      </w:pPr>
      <w:r w:rsidRPr="0050563F">
        <w:rPr>
          <w:rFonts w:ascii="Arial" w:hAnsi="Arial" w:cs="Arial"/>
          <w:bCs/>
        </w:rPr>
        <w:t xml:space="preserve">Постановление Правительства РФ от 1 октября </w:t>
      </w:r>
      <w:smartTag w:uri="urn:schemas-microsoft-com:office:smarttags" w:element="metricconverter">
        <w:smartTagPr>
          <w:attr w:name="ProductID" w:val="2015 г"/>
        </w:smartTagPr>
        <w:r w:rsidRPr="0050563F">
          <w:rPr>
            <w:rFonts w:ascii="Arial" w:hAnsi="Arial" w:cs="Arial"/>
            <w:bCs/>
          </w:rPr>
          <w:t>2015 г</w:t>
        </w:r>
      </w:smartTag>
      <w:r w:rsidRPr="0050563F">
        <w:rPr>
          <w:rFonts w:ascii="Arial" w:hAnsi="Arial" w:cs="Arial"/>
          <w:bCs/>
        </w:rPr>
        <w:t>. N 1050 "Об утверждении требований к программам комплексного развития социальной инфраструктуры поселений, городских округов"</w:t>
      </w:r>
    </w:p>
    <w:p w:rsidR="001D0462" w:rsidRPr="0050563F" w:rsidRDefault="001D0462" w:rsidP="001D0462">
      <w:pPr>
        <w:ind w:firstLine="567"/>
        <w:jc w:val="both"/>
        <w:rPr>
          <w:rFonts w:ascii="Arial" w:hAnsi="Arial" w:cs="Arial"/>
          <w:b/>
        </w:rPr>
      </w:pPr>
      <w:r w:rsidRPr="0050563F">
        <w:rPr>
          <w:rFonts w:ascii="Arial" w:hAnsi="Arial" w:cs="Arial"/>
          <w:bCs/>
        </w:rPr>
        <w:t xml:space="preserve">Генеральный план </w:t>
      </w:r>
      <w:r w:rsidRPr="0050563F">
        <w:rPr>
          <w:rFonts w:ascii="Arial" w:hAnsi="Arial" w:cs="Arial"/>
        </w:rPr>
        <w:t xml:space="preserve">муниципального образования "Брежневский сельсовет" Курского района </w:t>
      </w:r>
      <w:r w:rsidRPr="0050563F">
        <w:rPr>
          <w:rFonts w:ascii="Arial" w:hAnsi="Arial" w:cs="Arial"/>
          <w:noProof/>
        </w:rPr>
        <w:t>Курской области</w:t>
      </w:r>
    </w:p>
    <w:p w:rsidR="001D0462" w:rsidRPr="0050563F" w:rsidRDefault="001D0462" w:rsidP="001D0462">
      <w:pPr>
        <w:ind w:firstLine="709"/>
        <w:jc w:val="both"/>
        <w:rPr>
          <w:rFonts w:ascii="Arial" w:hAnsi="Arial" w:cs="Arial"/>
        </w:rPr>
      </w:pPr>
      <w:r w:rsidRPr="0050563F">
        <w:rPr>
          <w:rFonts w:ascii="Arial" w:hAnsi="Arial" w:cs="Arial"/>
        </w:rPr>
        <w:t xml:space="preserve">Решение </w:t>
      </w:r>
      <w:proofErr w:type="gramStart"/>
      <w:r w:rsidRPr="0050563F">
        <w:rPr>
          <w:rFonts w:ascii="Arial" w:hAnsi="Arial" w:cs="Arial"/>
        </w:rPr>
        <w:t>Собрания депутатов Брежневского сельсовета Курского района Курской области</w:t>
      </w:r>
      <w:proofErr w:type="gramEnd"/>
      <w:r w:rsidRPr="0050563F">
        <w:rPr>
          <w:rFonts w:ascii="Arial" w:hAnsi="Arial" w:cs="Arial"/>
        </w:rPr>
        <w:t xml:space="preserve"> от 29 июня 2016 г. №51-2-14 «Об утверждении Генерального плана МО «Брежневский сельсовет» Курского района Курской области» </w:t>
      </w:r>
    </w:p>
    <w:p w:rsidR="001D0462" w:rsidRPr="0050563F" w:rsidRDefault="001D0462" w:rsidP="001D0462">
      <w:pPr>
        <w:ind w:firstLine="709"/>
        <w:jc w:val="both"/>
        <w:rPr>
          <w:rFonts w:ascii="Arial" w:hAnsi="Arial" w:cs="Arial"/>
        </w:rPr>
      </w:pPr>
      <w:r w:rsidRPr="0050563F">
        <w:rPr>
          <w:rFonts w:ascii="Arial" w:hAnsi="Arial" w:cs="Arial"/>
        </w:rPr>
        <w:lastRenderedPageBreak/>
        <w:t xml:space="preserve">Решение </w:t>
      </w:r>
      <w:proofErr w:type="gramStart"/>
      <w:r w:rsidRPr="0050563F">
        <w:rPr>
          <w:rFonts w:ascii="Arial" w:hAnsi="Arial" w:cs="Arial"/>
        </w:rPr>
        <w:t>Собрания депутатов Брежневского сельсовета Курского района Курской области</w:t>
      </w:r>
      <w:proofErr w:type="gramEnd"/>
      <w:r w:rsidRPr="0050563F">
        <w:rPr>
          <w:rFonts w:ascii="Arial" w:hAnsi="Arial" w:cs="Arial"/>
        </w:rPr>
        <w:t xml:space="preserve"> от 29 июня 2016 г. № 52-2-14 «Об утверждении правил землепользования и застройки муниципальном образовании «Брежневский сельсовет» Курского района Курской области»</w:t>
      </w:r>
    </w:p>
    <w:p w:rsidR="001D0462" w:rsidRPr="0050563F" w:rsidRDefault="001D0462" w:rsidP="001D0462">
      <w:pPr>
        <w:ind w:firstLine="709"/>
        <w:jc w:val="both"/>
        <w:rPr>
          <w:rFonts w:ascii="Arial" w:hAnsi="Arial" w:cs="Arial"/>
          <w:b/>
        </w:rPr>
      </w:pPr>
      <w:r w:rsidRPr="0050563F">
        <w:rPr>
          <w:rFonts w:ascii="Arial" w:hAnsi="Arial" w:cs="Arial"/>
        </w:rPr>
        <w:t>Постановление администрации Брежневского сельсовета Курского района Курской области от ___ июля 2014 года № 24 «Об утверждении муниципальной программы «Устойчивое развитие территории Брежневского сельсовета Курского района Курской области на 2014-2017 годы и на период до 2020 года»</w:t>
      </w:r>
    </w:p>
    <w:p w:rsidR="001D0462" w:rsidRPr="0050563F" w:rsidRDefault="001D0462" w:rsidP="001D0462">
      <w:pPr>
        <w:ind w:firstLine="709"/>
        <w:jc w:val="both"/>
        <w:rPr>
          <w:rFonts w:ascii="Arial" w:hAnsi="Arial" w:cs="Arial"/>
          <w:b/>
        </w:rPr>
      </w:pPr>
    </w:p>
    <w:p w:rsidR="002A798C" w:rsidRPr="0050563F" w:rsidRDefault="002A798C" w:rsidP="001D0462">
      <w:pPr>
        <w:jc w:val="center"/>
        <w:rPr>
          <w:rFonts w:ascii="Arial" w:hAnsi="Arial" w:cs="Arial"/>
          <w:b/>
          <w:color w:val="FF0000"/>
        </w:rPr>
      </w:pPr>
    </w:p>
    <w:p w:rsidR="002A798C" w:rsidRPr="0050563F" w:rsidRDefault="002A798C" w:rsidP="001D0462">
      <w:pPr>
        <w:jc w:val="center"/>
        <w:rPr>
          <w:rFonts w:ascii="Arial" w:hAnsi="Arial" w:cs="Arial"/>
          <w:b/>
          <w:color w:val="FF0000"/>
        </w:rPr>
      </w:pPr>
    </w:p>
    <w:p w:rsidR="001D0462" w:rsidRPr="0050563F" w:rsidRDefault="001D0462" w:rsidP="001D0462">
      <w:pPr>
        <w:jc w:val="center"/>
        <w:rPr>
          <w:rFonts w:ascii="Arial" w:hAnsi="Arial" w:cs="Arial"/>
          <w:b/>
          <w:bCs/>
        </w:rPr>
      </w:pPr>
      <w:r w:rsidRPr="0050563F">
        <w:rPr>
          <w:rFonts w:ascii="Arial" w:hAnsi="Arial" w:cs="Arial"/>
          <w:b/>
        </w:rPr>
        <w:t xml:space="preserve">Раздел 3. </w:t>
      </w:r>
      <w:r w:rsidRPr="0050563F">
        <w:rPr>
          <w:rFonts w:ascii="Arial" w:hAnsi="Arial" w:cs="Arial"/>
          <w:b/>
          <w:bCs/>
        </w:rPr>
        <w:t>Перечень мероприятий (инвестиционных проектов) по проектированию, строительству и реконструкции объектов социальной инфраструктуры </w:t>
      </w:r>
    </w:p>
    <w:p w:rsidR="001D0462" w:rsidRPr="0050563F" w:rsidRDefault="001D0462" w:rsidP="001D0462">
      <w:pPr>
        <w:jc w:val="center"/>
        <w:rPr>
          <w:rFonts w:ascii="Arial" w:hAnsi="Arial" w:cs="Arial"/>
          <w:b/>
          <w:color w:val="FF0000"/>
        </w:rPr>
      </w:pPr>
      <w:r w:rsidRPr="0050563F">
        <w:rPr>
          <w:rFonts w:ascii="Arial" w:hAnsi="Arial" w:cs="Arial"/>
          <w:b/>
          <w:bCs/>
        </w:rPr>
        <w:br/>
      </w:r>
    </w:p>
    <w:p w:rsidR="001D0462" w:rsidRPr="0050563F" w:rsidRDefault="001D0462" w:rsidP="001D0462">
      <w:pPr>
        <w:numPr>
          <w:ilvl w:val="0"/>
          <w:numId w:val="7"/>
        </w:numPr>
        <w:spacing w:line="360" w:lineRule="auto"/>
        <w:jc w:val="both"/>
        <w:rPr>
          <w:rFonts w:ascii="Arial" w:hAnsi="Arial" w:cs="Arial"/>
        </w:rPr>
      </w:pPr>
      <w:r w:rsidRPr="0050563F">
        <w:rPr>
          <w:rFonts w:ascii="Arial" w:hAnsi="Arial" w:cs="Arial"/>
        </w:rPr>
        <w:t xml:space="preserve">Газификация </w:t>
      </w:r>
      <w:r w:rsidR="00EB05D9" w:rsidRPr="0050563F">
        <w:rPr>
          <w:rFonts w:ascii="Arial" w:hAnsi="Arial" w:cs="Arial"/>
        </w:rPr>
        <w:t xml:space="preserve">Брежневского сельского клуба </w:t>
      </w:r>
    </w:p>
    <w:p w:rsidR="001D0462" w:rsidRPr="0050563F" w:rsidRDefault="00EB05D9" w:rsidP="001D0462">
      <w:pPr>
        <w:numPr>
          <w:ilvl w:val="0"/>
          <w:numId w:val="7"/>
        </w:numPr>
        <w:spacing w:line="360" w:lineRule="auto"/>
        <w:jc w:val="both"/>
        <w:rPr>
          <w:rFonts w:ascii="Arial" w:hAnsi="Arial" w:cs="Arial"/>
        </w:rPr>
      </w:pPr>
      <w:r w:rsidRPr="0050563F">
        <w:rPr>
          <w:rFonts w:ascii="Arial" w:hAnsi="Arial" w:cs="Arial"/>
        </w:rPr>
        <w:t xml:space="preserve">Капитальный </w:t>
      </w:r>
      <w:r w:rsidR="001D0462" w:rsidRPr="0050563F">
        <w:rPr>
          <w:rFonts w:ascii="Arial" w:hAnsi="Arial" w:cs="Arial"/>
        </w:rPr>
        <w:t xml:space="preserve"> ремонт  МКУК «</w:t>
      </w:r>
      <w:proofErr w:type="spellStart"/>
      <w:r w:rsidR="001D0462" w:rsidRPr="0050563F">
        <w:rPr>
          <w:rFonts w:ascii="Arial" w:hAnsi="Arial" w:cs="Arial"/>
        </w:rPr>
        <w:t>Верхнекасиновский</w:t>
      </w:r>
      <w:proofErr w:type="spellEnd"/>
      <w:r w:rsidR="001D0462" w:rsidRPr="0050563F">
        <w:rPr>
          <w:rFonts w:ascii="Arial" w:hAnsi="Arial" w:cs="Arial"/>
        </w:rPr>
        <w:t xml:space="preserve"> СДК»</w:t>
      </w:r>
    </w:p>
    <w:p w:rsidR="001D0462" w:rsidRPr="0050563F" w:rsidRDefault="00EB05D9" w:rsidP="001D0462">
      <w:pPr>
        <w:numPr>
          <w:ilvl w:val="0"/>
          <w:numId w:val="7"/>
        </w:numPr>
        <w:spacing w:line="360" w:lineRule="auto"/>
        <w:jc w:val="both"/>
        <w:rPr>
          <w:rFonts w:ascii="Arial" w:hAnsi="Arial" w:cs="Arial"/>
        </w:rPr>
      </w:pPr>
      <w:r w:rsidRPr="0050563F">
        <w:rPr>
          <w:rFonts w:ascii="Arial" w:hAnsi="Arial" w:cs="Arial"/>
        </w:rPr>
        <w:t xml:space="preserve">Установка </w:t>
      </w:r>
      <w:r w:rsidR="001D0462" w:rsidRPr="0050563F">
        <w:rPr>
          <w:rFonts w:ascii="Arial" w:hAnsi="Arial" w:cs="Arial"/>
        </w:rPr>
        <w:t xml:space="preserve"> детской площадки</w:t>
      </w:r>
    </w:p>
    <w:p w:rsidR="001D0462" w:rsidRPr="0050563F" w:rsidRDefault="001D0462" w:rsidP="00EB05D9">
      <w:pPr>
        <w:numPr>
          <w:ilvl w:val="0"/>
          <w:numId w:val="7"/>
        </w:numPr>
        <w:spacing w:line="360" w:lineRule="auto"/>
        <w:jc w:val="both"/>
        <w:rPr>
          <w:rFonts w:ascii="Arial" w:hAnsi="Arial" w:cs="Arial"/>
        </w:rPr>
      </w:pPr>
      <w:r w:rsidRPr="0050563F">
        <w:rPr>
          <w:rFonts w:ascii="Arial" w:hAnsi="Arial" w:cs="Arial"/>
        </w:rPr>
        <w:t xml:space="preserve">Ремонт административного здания Брежневского сельсовета </w:t>
      </w:r>
      <w:proofErr w:type="spellStart"/>
      <w:r w:rsidRPr="0050563F">
        <w:rPr>
          <w:rFonts w:ascii="Arial" w:hAnsi="Arial" w:cs="Arial"/>
        </w:rPr>
        <w:t>с</w:t>
      </w:r>
      <w:proofErr w:type="gramStart"/>
      <w:r w:rsidRPr="0050563F">
        <w:rPr>
          <w:rFonts w:ascii="Arial" w:hAnsi="Arial" w:cs="Arial"/>
        </w:rPr>
        <w:t>.В</w:t>
      </w:r>
      <w:proofErr w:type="gramEnd"/>
      <w:r w:rsidRPr="0050563F">
        <w:rPr>
          <w:rFonts w:ascii="Arial" w:hAnsi="Arial" w:cs="Arial"/>
        </w:rPr>
        <w:t>ерхнекасиново</w:t>
      </w:r>
      <w:proofErr w:type="spellEnd"/>
    </w:p>
    <w:p w:rsidR="001D0462" w:rsidRPr="0050563F" w:rsidRDefault="001D0462" w:rsidP="001D0462">
      <w:pPr>
        <w:numPr>
          <w:ilvl w:val="0"/>
          <w:numId w:val="7"/>
        </w:numPr>
        <w:spacing w:line="360" w:lineRule="auto"/>
        <w:jc w:val="both"/>
        <w:rPr>
          <w:rFonts w:ascii="Arial" w:hAnsi="Arial" w:cs="Arial"/>
        </w:rPr>
      </w:pPr>
      <w:r w:rsidRPr="0050563F">
        <w:rPr>
          <w:rFonts w:ascii="Arial" w:hAnsi="Arial" w:cs="Arial"/>
        </w:rPr>
        <w:t xml:space="preserve">Текущий ремонт «Брежневский </w:t>
      </w:r>
      <w:r w:rsidR="00EB05D9" w:rsidRPr="0050563F">
        <w:rPr>
          <w:rFonts w:ascii="Arial" w:hAnsi="Arial" w:cs="Arial"/>
        </w:rPr>
        <w:t>сельский клуб</w:t>
      </w:r>
      <w:r w:rsidRPr="0050563F">
        <w:rPr>
          <w:rFonts w:ascii="Arial" w:hAnsi="Arial" w:cs="Arial"/>
        </w:rPr>
        <w:t>»</w:t>
      </w:r>
    </w:p>
    <w:p w:rsidR="001D0462" w:rsidRPr="0050563F" w:rsidRDefault="001D0462" w:rsidP="001D0462">
      <w:pPr>
        <w:spacing w:line="360" w:lineRule="auto"/>
        <w:ind w:left="720"/>
        <w:jc w:val="both"/>
        <w:rPr>
          <w:rFonts w:ascii="Arial" w:hAnsi="Arial" w:cs="Arial"/>
        </w:rPr>
      </w:pPr>
    </w:p>
    <w:p w:rsidR="001D0462" w:rsidRPr="0050563F" w:rsidRDefault="001D0462" w:rsidP="001D0462">
      <w:pPr>
        <w:shd w:val="clear" w:color="auto" w:fill="FFFFFF"/>
        <w:jc w:val="center"/>
        <w:rPr>
          <w:rFonts w:ascii="Arial" w:hAnsi="Arial" w:cs="Arial"/>
          <w:b/>
          <w:bCs/>
        </w:rPr>
      </w:pPr>
      <w:r w:rsidRPr="0050563F">
        <w:rPr>
          <w:rFonts w:ascii="Arial" w:hAnsi="Arial" w:cs="Arial"/>
          <w:b/>
        </w:rPr>
        <w:t xml:space="preserve">Раздел 4. </w:t>
      </w:r>
      <w:r w:rsidRPr="0050563F">
        <w:rPr>
          <w:rFonts w:ascii="Arial" w:hAnsi="Arial" w:cs="Arial"/>
          <w:b/>
          <w:bCs/>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Pr="0050563F">
        <w:rPr>
          <w:rFonts w:ascii="Arial" w:hAnsi="Arial" w:cs="Arial"/>
          <w:b/>
          <w:bCs/>
        </w:rPr>
        <w:br/>
      </w:r>
    </w:p>
    <w:p w:rsidR="001D0462" w:rsidRPr="0050563F" w:rsidRDefault="001D0462" w:rsidP="001D0462">
      <w:pPr>
        <w:spacing w:line="360" w:lineRule="auto"/>
        <w:ind w:firstLine="567"/>
        <w:jc w:val="both"/>
        <w:rPr>
          <w:rFonts w:ascii="Arial" w:hAnsi="Arial" w:cs="Arial"/>
        </w:rPr>
      </w:pPr>
      <w:r w:rsidRPr="0050563F">
        <w:rPr>
          <w:rFonts w:ascii="Arial" w:hAnsi="Arial" w:cs="Arial"/>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1D0462" w:rsidRPr="0050563F" w:rsidRDefault="001D0462" w:rsidP="001D0462">
      <w:pPr>
        <w:spacing w:line="360" w:lineRule="auto"/>
        <w:ind w:firstLine="567"/>
        <w:jc w:val="both"/>
        <w:rPr>
          <w:rFonts w:ascii="Arial" w:hAnsi="Arial" w:cs="Arial"/>
        </w:rPr>
      </w:pPr>
      <w:r w:rsidRPr="0050563F">
        <w:rPr>
          <w:rFonts w:ascii="Arial" w:hAnsi="Arial" w:cs="Arial"/>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1D0462" w:rsidRPr="0050563F" w:rsidRDefault="001D0462" w:rsidP="001D0462">
      <w:pPr>
        <w:spacing w:line="360" w:lineRule="auto"/>
        <w:ind w:firstLine="567"/>
        <w:jc w:val="both"/>
        <w:rPr>
          <w:rFonts w:ascii="Arial" w:hAnsi="Arial" w:cs="Arial"/>
        </w:rPr>
      </w:pPr>
      <w:r w:rsidRPr="0050563F">
        <w:rPr>
          <w:rFonts w:ascii="Arial" w:hAnsi="Arial" w:cs="Arial"/>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1D0462" w:rsidRPr="0050563F" w:rsidRDefault="001D0462" w:rsidP="001D0462">
      <w:pPr>
        <w:spacing w:line="360" w:lineRule="auto"/>
        <w:ind w:firstLine="567"/>
        <w:jc w:val="both"/>
        <w:rPr>
          <w:rFonts w:ascii="Arial" w:hAnsi="Arial" w:cs="Arial"/>
        </w:rPr>
      </w:pPr>
      <w:r w:rsidRPr="0050563F">
        <w:rPr>
          <w:rFonts w:ascii="Arial" w:hAnsi="Arial" w:cs="Arial"/>
        </w:rPr>
        <w:t>Запланированный объем средств на реализацию Программы на 201</w:t>
      </w:r>
      <w:r w:rsidR="00EB05D9" w:rsidRPr="0050563F">
        <w:rPr>
          <w:rFonts w:ascii="Arial" w:hAnsi="Arial" w:cs="Arial"/>
        </w:rPr>
        <w:t>8</w:t>
      </w:r>
      <w:r w:rsidRPr="0050563F">
        <w:rPr>
          <w:rFonts w:ascii="Arial" w:hAnsi="Arial" w:cs="Arial"/>
        </w:rPr>
        <w:t xml:space="preserve"> - 20</w:t>
      </w:r>
      <w:r w:rsidR="00EB05D9" w:rsidRPr="0050563F">
        <w:rPr>
          <w:rFonts w:ascii="Arial" w:hAnsi="Arial" w:cs="Arial"/>
        </w:rPr>
        <w:t>22</w:t>
      </w:r>
      <w:r w:rsidRPr="0050563F">
        <w:rPr>
          <w:rFonts w:ascii="Arial" w:hAnsi="Arial" w:cs="Arial"/>
        </w:rPr>
        <w:t xml:space="preserve"> годы составляет 7</w:t>
      </w:r>
      <w:r w:rsidR="00EB05D9" w:rsidRPr="0050563F">
        <w:rPr>
          <w:rFonts w:ascii="Arial" w:hAnsi="Arial" w:cs="Arial"/>
        </w:rPr>
        <w:t>62</w:t>
      </w:r>
      <w:r w:rsidRPr="0050563F">
        <w:rPr>
          <w:rFonts w:ascii="Arial" w:hAnsi="Arial" w:cs="Arial"/>
        </w:rPr>
        <w:t xml:space="preserve"> тыс. рублей</w:t>
      </w:r>
    </w:p>
    <w:p w:rsidR="001D0462" w:rsidRPr="0050563F" w:rsidRDefault="001D0462" w:rsidP="001D0462">
      <w:pPr>
        <w:spacing w:line="360" w:lineRule="auto"/>
        <w:ind w:firstLine="567"/>
        <w:jc w:val="both"/>
        <w:rPr>
          <w:rFonts w:ascii="Arial" w:hAnsi="Arial" w:cs="Arial"/>
        </w:rPr>
      </w:pPr>
      <w:r w:rsidRPr="0050563F">
        <w:rPr>
          <w:rFonts w:ascii="Arial" w:hAnsi="Arial" w:cs="Arial"/>
        </w:rPr>
        <w:lastRenderedPageBreak/>
        <w:t>Финансово-экономическое обоснование программы на 201</w:t>
      </w:r>
      <w:r w:rsidR="00EB05D9" w:rsidRPr="0050563F">
        <w:rPr>
          <w:rFonts w:ascii="Arial" w:hAnsi="Arial" w:cs="Arial"/>
        </w:rPr>
        <w:t>8</w:t>
      </w:r>
      <w:r w:rsidRPr="0050563F">
        <w:rPr>
          <w:rFonts w:ascii="Arial" w:hAnsi="Arial" w:cs="Arial"/>
        </w:rPr>
        <w:t xml:space="preserve"> - 20</w:t>
      </w:r>
      <w:r w:rsidR="00EB05D9" w:rsidRPr="0050563F">
        <w:rPr>
          <w:rFonts w:ascii="Arial" w:hAnsi="Arial" w:cs="Arial"/>
        </w:rPr>
        <w:t>22</w:t>
      </w:r>
      <w:r w:rsidRPr="0050563F">
        <w:rPr>
          <w:rFonts w:ascii="Arial" w:hAnsi="Arial" w:cs="Arial"/>
        </w:rPr>
        <w:t xml:space="preserve"> годы будет производиться ежегодно, по мере уточнения утверждения инвестиционных программ и объемов финансирования.</w:t>
      </w:r>
    </w:p>
    <w:p w:rsidR="001D0462" w:rsidRPr="0050563F" w:rsidRDefault="001D0462" w:rsidP="0050563F">
      <w:pPr>
        <w:shd w:val="clear" w:color="auto" w:fill="FFFFFF"/>
        <w:jc w:val="center"/>
        <w:rPr>
          <w:rFonts w:ascii="Arial" w:hAnsi="Arial" w:cs="Arial"/>
          <w:color w:val="FF0000"/>
        </w:rPr>
      </w:pPr>
      <w:r w:rsidRPr="0050563F">
        <w:rPr>
          <w:rFonts w:ascii="Arial" w:hAnsi="Arial" w:cs="Arial"/>
          <w:b/>
          <w:bCs/>
        </w:rPr>
        <w:br/>
      </w:r>
      <w:proofErr w:type="spellStart"/>
      <w:r w:rsidR="0050563F">
        <w:rPr>
          <w:rFonts w:ascii="Arial" w:hAnsi="Arial" w:cs="Arial"/>
          <w:b/>
        </w:rPr>
        <w:t>Ракз</w:t>
      </w:r>
      <w:r w:rsidRPr="0050563F">
        <w:rPr>
          <w:rFonts w:ascii="Arial" w:hAnsi="Arial" w:cs="Arial"/>
          <w:b/>
        </w:rPr>
        <w:t>дел</w:t>
      </w:r>
      <w:proofErr w:type="spellEnd"/>
      <w:r w:rsidRPr="0050563F">
        <w:rPr>
          <w:rFonts w:ascii="Arial" w:hAnsi="Arial" w:cs="Arial"/>
          <w:b/>
        </w:rPr>
        <w:t xml:space="preserve"> 5. </w:t>
      </w:r>
      <w:r w:rsidRPr="0050563F">
        <w:rPr>
          <w:rFonts w:ascii="Arial" w:hAnsi="Arial" w:cs="Arial"/>
          <w:b/>
          <w:bCs/>
        </w:rPr>
        <w:t>Оценка эффективности мероприятий (инвестиционных проектов) по проектированию, строительству, реконструкции объектов социальной инфраструктуры </w:t>
      </w:r>
    </w:p>
    <w:p w:rsidR="001D0462" w:rsidRPr="0050563F" w:rsidRDefault="001D0462" w:rsidP="001D0462">
      <w:pPr>
        <w:shd w:val="clear" w:color="auto" w:fill="FFFFFF"/>
        <w:tabs>
          <w:tab w:val="num" w:pos="851"/>
        </w:tabs>
        <w:jc w:val="center"/>
        <w:rPr>
          <w:rFonts w:ascii="Arial" w:hAnsi="Arial" w:cs="Arial"/>
        </w:rPr>
      </w:pPr>
      <w:r w:rsidRPr="0050563F">
        <w:rPr>
          <w:rFonts w:ascii="Arial" w:hAnsi="Arial" w:cs="Arial"/>
          <w:b/>
          <w:bCs/>
        </w:rPr>
        <w:t>В соответствии со своими мероприятиями</w:t>
      </w:r>
      <w:r w:rsidRPr="0050563F">
        <w:rPr>
          <w:rFonts w:ascii="Arial" w:hAnsi="Arial" w:cs="Arial"/>
          <w:b/>
          <w:bCs/>
        </w:rPr>
        <w:br/>
      </w:r>
    </w:p>
    <w:p w:rsidR="001D0462" w:rsidRPr="0050563F" w:rsidRDefault="001D0462" w:rsidP="001D0462">
      <w:pPr>
        <w:shd w:val="clear" w:color="auto" w:fill="FFFFFF"/>
        <w:tabs>
          <w:tab w:val="num" w:pos="851"/>
        </w:tabs>
        <w:ind w:firstLine="540"/>
        <w:rPr>
          <w:rFonts w:ascii="Arial" w:hAnsi="Arial" w:cs="Arial"/>
        </w:rPr>
      </w:pPr>
      <w:r w:rsidRPr="0050563F">
        <w:rPr>
          <w:rFonts w:ascii="Arial" w:hAnsi="Arial" w:cs="Arial"/>
        </w:rPr>
        <w:t>В ходе реализации программы поселением будут достигнуты следующие целевые показатели:</w:t>
      </w:r>
    </w:p>
    <w:p w:rsidR="001D0462" w:rsidRPr="0050563F" w:rsidRDefault="001D0462" w:rsidP="001D0462">
      <w:pPr>
        <w:spacing w:line="360" w:lineRule="auto"/>
        <w:ind w:firstLine="709"/>
        <w:jc w:val="both"/>
        <w:rPr>
          <w:rFonts w:ascii="Arial" w:hAnsi="Arial" w:cs="Arial"/>
        </w:rPr>
      </w:pPr>
      <w:r w:rsidRPr="0050563F">
        <w:rPr>
          <w:rFonts w:ascii="Arial" w:hAnsi="Arial" w:cs="Arial"/>
        </w:rPr>
        <w:t>- отремонтировано зданий учреждений культуры -  2 шт.</w:t>
      </w:r>
    </w:p>
    <w:p w:rsidR="001D0462" w:rsidRPr="0050563F" w:rsidRDefault="001D0462" w:rsidP="001D0462">
      <w:pPr>
        <w:spacing w:line="360" w:lineRule="auto"/>
        <w:ind w:firstLine="709"/>
        <w:jc w:val="both"/>
        <w:rPr>
          <w:rFonts w:ascii="Arial" w:hAnsi="Arial" w:cs="Arial"/>
        </w:rPr>
      </w:pPr>
      <w:r w:rsidRPr="0050563F">
        <w:rPr>
          <w:rFonts w:ascii="Arial" w:hAnsi="Arial" w:cs="Arial"/>
        </w:rPr>
        <w:t>- отремонтировано административных зданий -   1 шт.</w:t>
      </w:r>
    </w:p>
    <w:p w:rsidR="001D0462" w:rsidRPr="0050563F" w:rsidRDefault="001D0462" w:rsidP="001D0462">
      <w:pPr>
        <w:spacing w:line="360" w:lineRule="auto"/>
        <w:ind w:firstLine="709"/>
        <w:jc w:val="both"/>
        <w:rPr>
          <w:rFonts w:ascii="Arial" w:hAnsi="Arial" w:cs="Arial"/>
        </w:rPr>
      </w:pPr>
      <w:r w:rsidRPr="0050563F">
        <w:rPr>
          <w:rFonts w:ascii="Arial" w:hAnsi="Arial" w:cs="Arial"/>
        </w:rPr>
        <w:t>-</w:t>
      </w:r>
      <w:r w:rsidR="00EB05D9" w:rsidRPr="0050563F">
        <w:rPr>
          <w:rFonts w:ascii="Arial" w:hAnsi="Arial" w:cs="Arial"/>
        </w:rPr>
        <w:t>установлено</w:t>
      </w:r>
      <w:r w:rsidRPr="0050563F">
        <w:rPr>
          <w:rFonts w:ascii="Arial" w:hAnsi="Arial" w:cs="Arial"/>
        </w:rPr>
        <w:t xml:space="preserve"> детских площадок – 1 шт.</w:t>
      </w:r>
    </w:p>
    <w:p w:rsidR="001D0462" w:rsidRPr="0050563F" w:rsidRDefault="001D0462" w:rsidP="001D0462">
      <w:pPr>
        <w:spacing w:line="360" w:lineRule="auto"/>
        <w:ind w:right="-1" w:firstLine="720"/>
        <w:jc w:val="both"/>
        <w:rPr>
          <w:rFonts w:ascii="Arial" w:hAnsi="Arial" w:cs="Arial"/>
        </w:rPr>
      </w:pPr>
      <w:r w:rsidRPr="0050563F">
        <w:rPr>
          <w:rFonts w:ascii="Arial" w:hAnsi="Arial" w:cs="Arial"/>
        </w:rPr>
        <w:t>-газифицировано зданий-1</w:t>
      </w:r>
    </w:p>
    <w:p w:rsidR="001D0462" w:rsidRPr="0050563F" w:rsidRDefault="001D0462" w:rsidP="001D0462">
      <w:pPr>
        <w:spacing w:line="360" w:lineRule="auto"/>
        <w:ind w:firstLine="709"/>
        <w:jc w:val="both"/>
        <w:rPr>
          <w:rFonts w:ascii="Arial" w:hAnsi="Arial" w:cs="Arial"/>
        </w:rPr>
      </w:pPr>
    </w:p>
    <w:p w:rsidR="001D0462" w:rsidRPr="0050563F" w:rsidRDefault="001D0462" w:rsidP="001D0462">
      <w:pPr>
        <w:rPr>
          <w:rFonts w:ascii="Arial" w:hAnsi="Arial" w:cs="Arial"/>
        </w:rPr>
        <w:sectPr w:rsidR="001D0462" w:rsidRPr="0050563F">
          <w:footerReference w:type="even" r:id="rId8"/>
          <w:footerReference w:type="default" r:id="rId9"/>
          <w:pgSz w:w="11907" w:h="16840" w:code="9"/>
          <w:pgMar w:top="902" w:right="1107" w:bottom="1438" w:left="1440" w:header="720" w:footer="268" w:gutter="0"/>
          <w:cols w:space="720"/>
        </w:sectPr>
      </w:pPr>
    </w:p>
    <w:p w:rsidR="001D0462" w:rsidRPr="0050563F" w:rsidRDefault="001D0462" w:rsidP="001D0462">
      <w:pPr>
        <w:jc w:val="right"/>
        <w:rPr>
          <w:rFonts w:ascii="Arial" w:hAnsi="Arial" w:cs="Arial"/>
        </w:rPr>
      </w:pPr>
    </w:p>
    <w:p w:rsidR="001D0462" w:rsidRPr="0050563F" w:rsidRDefault="001D0462" w:rsidP="001D0462">
      <w:pPr>
        <w:jc w:val="right"/>
        <w:rPr>
          <w:rFonts w:ascii="Arial" w:hAnsi="Arial" w:cs="Arial"/>
        </w:rPr>
      </w:pPr>
      <w:r w:rsidRPr="0050563F">
        <w:rPr>
          <w:rFonts w:ascii="Arial" w:hAnsi="Arial" w:cs="Arial"/>
        </w:rPr>
        <w:t>Таблица 8</w:t>
      </w:r>
    </w:p>
    <w:p w:rsidR="001D0462" w:rsidRPr="0050563F" w:rsidRDefault="001D0462" w:rsidP="001D0462">
      <w:pPr>
        <w:pStyle w:val="21"/>
        <w:rPr>
          <w:rFonts w:ascii="Arial" w:hAnsi="Arial" w:cs="Arial"/>
        </w:rPr>
      </w:pPr>
      <w:r w:rsidRPr="0050563F">
        <w:rPr>
          <w:rFonts w:ascii="Arial" w:hAnsi="Arial" w:cs="Arial"/>
          <w:bCs/>
        </w:rPr>
        <w:t>Перечень мероприятий (инвестиционных проектов) по проектированию, строительству, реконструкции объектов социальной инфраструктуры </w:t>
      </w:r>
      <w:r w:rsidRPr="0050563F">
        <w:rPr>
          <w:rFonts w:ascii="Arial" w:hAnsi="Arial" w:cs="Arial"/>
        </w:rPr>
        <w:t xml:space="preserve"> 2016– 2034 годы  </w:t>
      </w:r>
    </w:p>
    <w:p w:rsidR="001D0462" w:rsidRPr="0050563F" w:rsidRDefault="001D0462" w:rsidP="001D0462">
      <w:pPr>
        <w:pStyle w:val="21"/>
        <w:rPr>
          <w:rFonts w:ascii="Arial" w:hAnsi="Arial" w:cs="Arial"/>
          <w:highlight w:val="yellow"/>
        </w:rPr>
      </w:pPr>
    </w:p>
    <w:p w:rsidR="001D0462" w:rsidRPr="0050563F" w:rsidRDefault="001D0462" w:rsidP="001D0462">
      <w:pPr>
        <w:ind w:left="570"/>
        <w:rPr>
          <w:rFonts w:ascii="Arial" w:hAnsi="Arial" w:cs="Arial"/>
          <w:b/>
          <w:color w:val="FF0000"/>
        </w:rPr>
      </w:pPr>
      <w:r w:rsidRPr="0050563F">
        <w:rPr>
          <w:rFonts w:ascii="Arial" w:hAnsi="Arial" w:cs="Arial"/>
          <w:b/>
          <w:color w:val="FF0000"/>
        </w:rPr>
        <w:t xml:space="preserve">                                                                                                                                                                                                                                         </w:t>
      </w:r>
    </w:p>
    <w:tbl>
      <w:tblPr>
        <w:tblW w:w="1558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911"/>
        <w:gridCol w:w="2589"/>
        <w:gridCol w:w="2902"/>
        <w:gridCol w:w="954"/>
        <w:gridCol w:w="1206"/>
        <w:gridCol w:w="1582"/>
        <w:gridCol w:w="840"/>
        <w:gridCol w:w="720"/>
        <w:gridCol w:w="2198"/>
      </w:tblGrid>
      <w:tr w:rsidR="001D0462" w:rsidRPr="0050563F" w:rsidTr="002117A0">
        <w:trPr>
          <w:cantSplit/>
          <w:trHeight w:val="2388"/>
          <w:jc w:val="center"/>
        </w:trPr>
        <w:tc>
          <w:tcPr>
            <w:tcW w:w="682" w:type="dxa"/>
            <w:vAlign w:val="center"/>
          </w:tcPr>
          <w:p w:rsidR="001D0462" w:rsidRPr="0050563F" w:rsidRDefault="001D0462" w:rsidP="002117A0">
            <w:pPr>
              <w:jc w:val="center"/>
              <w:rPr>
                <w:rFonts w:ascii="Arial" w:hAnsi="Arial" w:cs="Arial"/>
                <w:b/>
              </w:rPr>
            </w:pPr>
            <w:r w:rsidRPr="0050563F">
              <w:rPr>
                <w:rFonts w:ascii="Arial" w:hAnsi="Arial" w:cs="Arial"/>
                <w:b/>
              </w:rPr>
              <w:t>№</w:t>
            </w:r>
          </w:p>
          <w:p w:rsidR="001D0462" w:rsidRPr="0050563F" w:rsidRDefault="001D0462" w:rsidP="002117A0">
            <w:pPr>
              <w:jc w:val="center"/>
              <w:rPr>
                <w:rFonts w:ascii="Arial" w:hAnsi="Arial" w:cs="Arial"/>
                <w:b/>
              </w:rPr>
            </w:pPr>
            <w:proofErr w:type="spellStart"/>
            <w:proofErr w:type="gramStart"/>
            <w:r w:rsidRPr="0050563F">
              <w:rPr>
                <w:rFonts w:ascii="Arial" w:hAnsi="Arial" w:cs="Arial"/>
                <w:b/>
              </w:rPr>
              <w:t>п</w:t>
            </w:r>
            <w:proofErr w:type="spellEnd"/>
            <w:proofErr w:type="gramEnd"/>
            <w:r w:rsidRPr="0050563F">
              <w:rPr>
                <w:rFonts w:ascii="Arial" w:hAnsi="Arial" w:cs="Arial"/>
                <w:b/>
              </w:rPr>
              <w:t>/</w:t>
            </w:r>
            <w:proofErr w:type="spellStart"/>
            <w:r w:rsidRPr="0050563F">
              <w:rPr>
                <w:rFonts w:ascii="Arial" w:hAnsi="Arial" w:cs="Arial"/>
                <w:b/>
              </w:rPr>
              <w:t>п</w:t>
            </w:r>
            <w:proofErr w:type="spellEnd"/>
          </w:p>
          <w:p w:rsidR="001D0462" w:rsidRPr="0050563F" w:rsidRDefault="001D0462" w:rsidP="002117A0">
            <w:pPr>
              <w:jc w:val="center"/>
              <w:rPr>
                <w:rFonts w:ascii="Arial" w:hAnsi="Arial" w:cs="Arial"/>
                <w:b/>
              </w:rPr>
            </w:pPr>
          </w:p>
        </w:tc>
        <w:tc>
          <w:tcPr>
            <w:tcW w:w="1911" w:type="dxa"/>
            <w:vAlign w:val="center"/>
          </w:tcPr>
          <w:p w:rsidR="001D0462" w:rsidRPr="0050563F" w:rsidRDefault="001D0462" w:rsidP="002117A0">
            <w:pPr>
              <w:jc w:val="center"/>
              <w:rPr>
                <w:rFonts w:ascii="Arial" w:hAnsi="Arial" w:cs="Arial"/>
                <w:b/>
              </w:rPr>
            </w:pPr>
            <w:r w:rsidRPr="0050563F">
              <w:rPr>
                <w:rFonts w:ascii="Arial" w:hAnsi="Arial" w:cs="Arial"/>
                <w:b/>
              </w:rPr>
              <w:t>Наименование</w:t>
            </w:r>
          </w:p>
          <w:p w:rsidR="001D0462" w:rsidRPr="0050563F" w:rsidRDefault="001D0462" w:rsidP="002117A0">
            <w:pPr>
              <w:jc w:val="center"/>
              <w:rPr>
                <w:rFonts w:ascii="Arial" w:hAnsi="Arial" w:cs="Arial"/>
                <w:b/>
              </w:rPr>
            </w:pPr>
            <w:r w:rsidRPr="0050563F">
              <w:rPr>
                <w:rFonts w:ascii="Arial" w:hAnsi="Arial" w:cs="Arial"/>
                <w:b/>
              </w:rPr>
              <w:t>Мероприятия (проекта)</w:t>
            </w:r>
          </w:p>
        </w:tc>
        <w:tc>
          <w:tcPr>
            <w:tcW w:w="2589" w:type="dxa"/>
            <w:vAlign w:val="center"/>
          </w:tcPr>
          <w:p w:rsidR="001D0462" w:rsidRPr="0050563F" w:rsidRDefault="001D0462" w:rsidP="002117A0">
            <w:pPr>
              <w:jc w:val="center"/>
              <w:rPr>
                <w:rFonts w:ascii="Arial" w:hAnsi="Arial" w:cs="Arial"/>
                <w:b/>
              </w:rPr>
            </w:pPr>
            <w:r w:rsidRPr="0050563F">
              <w:rPr>
                <w:rFonts w:ascii="Arial" w:hAnsi="Arial" w:cs="Arial"/>
                <w:b/>
              </w:rPr>
              <w:t>Тип (реконструкция, проектирование, строительство)</w:t>
            </w:r>
          </w:p>
        </w:tc>
        <w:tc>
          <w:tcPr>
            <w:tcW w:w="2902" w:type="dxa"/>
            <w:vAlign w:val="center"/>
          </w:tcPr>
          <w:p w:rsidR="001D0462" w:rsidRPr="0050563F" w:rsidRDefault="001D0462" w:rsidP="002117A0">
            <w:pPr>
              <w:jc w:val="center"/>
              <w:rPr>
                <w:rFonts w:ascii="Arial" w:hAnsi="Arial" w:cs="Arial"/>
                <w:b/>
              </w:rPr>
            </w:pPr>
            <w:r w:rsidRPr="0050563F">
              <w:rPr>
                <w:rFonts w:ascii="Arial" w:hAnsi="Arial" w:cs="Arial"/>
                <w:b/>
              </w:rPr>
              <w:t>Характеристика мероприятия</w:t>
            </w:r>
          </w:p>
        </w:tc>
        <w:tc>
          <w:tcPr>
            <w:tcW w:w="954" w:type="dxa"/>
            <w:textDirection w:val="btLr"/>
            <w:vAlign w:val="center"/>
          </w:tcPr>
          <w:p w:rsidR="001D0462" w:rsidRPr="0050563F" w:rsidRDefault="001D0462" w:rsidP="002117A0">
            <w:pPr>
              <w:ind w:left="113" w:right="113"/>
              <w:jc w:val="center"/>
              <w:rPr>
                <w:rFonts w:ascii="Arial" w:hAnsi="Arial" w:cs="Arial"/>
                <w:b/>
              </w:rPr>
            </w:pPr>
            <w:r w:rsidRPr="0050563F">
              <w:rPr>
                <w:rFonts w:ascii="Arial" w:hAnsi="Arial" w:cs="Arial"/>
                <w:b/>
              </w:rPr>
              <w:t>Затраты на реализацию проекта (млн. руб.)</w:t>
            </w:r>
          </w:p>
        </w:tc>
        <w:tc>
          <w:tcPr>
            <w:tcW w:w="1206" w:type="dxa"/>
            <w:textDirection w:val="btLr"/>
            <w:vAlign w:val="center"/>
          </w:tcPr>
          <w:p w:rsidR="001D0462" w:rsidRPr="0050563F" w:rsidRDefault="001D0462" w:rsidP="002117A0">
            <w:pPr>
              <w:ind w:left="113" w:right="113"/>
              <w:jc w:val="center"/>
              <w:rPr>
                <w:rFonts w:ascii="Arial" w:hAnsi="Arial" w:cs="Arial"/>
                <w:b/>
              </w:rPr>
            </w:pPr>
            <w:r w:rsidRPr="0050563F">
              <w:rPr>
                <w:rFonts w:ascii="Arial" w:hAnsi="Arial" w:cs="Arial"/>
                <w:b/>
              </w:rPr>
              <w:t>Срок реализации проекта</w:t>
            </w:r>
          </w:p>
        </w:tc>
        <w:tc>
          <w:tcPr>
            <w:tcW w:w="1582" w:type="dxa"/>
            <w:vAlign w:val="center"/>
          </w:tcPr>
          <w:p w:rsidR="001D0462" w:rsidRPr="0050563F" w:rsidRDefault="001D0462" w:rsidP="002117A0">
            <w:pPr>
              <w:jc w:val="center"/>
              <w:rPr>
                <w:rFonts w:ascii="Arial" w:hAnsi="Arial" w:cs="Arial"/>
                <w:b/>
              </w:rPr>
            </w:pPr>
            <w:r w:rsidRPr="0050563F">
              <w:rPr>
                <w:rFonts w:ascii="Arial" w:hAnsi="Arial" w:cs="Arial"/>
                <w:b/>
              </w:rPr>
              <w:t>Ожидаемый эффект от реализации проекта</w:t>
            </w:r>
          </w:p>
        </w:tc>
        <w:tc>
          <w:tcPr>
            <w:tcW w:w="840" w:type="dxa"/>
            <w:textDirection w:val="btLr"/>
            <w:vAlign w:val="center"/>
          </w:tcPr>
          <w:p w:rsidR="001D0462" w:rsidRPr="0050563F" w:rsidRDefault="001D0462" w:rsidP="002117A0">
            <w:pPr>
              <w:ind w:left="113" w:right="113"/>
              <w:jc w:val="center"/>
              <w:rPr>
                <w:rFonts w:ascii="Arial" w:hAnsi="Arial" w:cs="Arial"/>
                <w:b/>
              </w:rPr>
            </w:pPr>
            <w:r w:rsidRPr="0050563F">
              <w:rPr>
                <w:rFonts w:ascii="Arial" w:hAnsi="Arial" w:cs="Arial"/>
                <w:b/>
              </w:rPr>
              <w:t>Срок получения эффекта</w:t>
            </w:r>
          </w:p>
        </w:tc>
        <w:tc>
          <w:tcPr>
            <w:tcW w:w="720" w:type="dxa"/>
            <w:textDirection w:val="btLr"/>
            <w:vAlign w:val="center"/>
          </w:tcPr>
          <w:p w:rsidR="001D0462" w:rsidRPr="0050563F" w:rsidRDefault="001D0462" w:rsidP="002117A0">
            <w:pPr>
              <w:ind w:left="113" w:right="113"/>
              <w:jc w:val="center"/>
              <w:rPr>
                <w:rFonts w:ascii="Arial" w:hAnsi="Arial" w:cs="Arial"/>
                <w:b/>
              </w:rPr>
            </w:pPr>
            <w:r w:rsidRPr="0050563F">
              <w:rPr>
                <w:rFonts w:ascii="Arial" w:hAnsi="Arial" w:cs="Arial"/>
                <w:b/>
              </w:rPr>
              <w:t>Срок окупаемости проекта</w:t>
            </w:r>
          </w:p>
        </w:tc>
        <w:tc>
          <w:tcPr>
            <w:tcW w:w="2198" w:type="dxa"/>
            <w:vAlign w:val="center"/>
          </w:tcPr>
          <w:p w:rsidR="001D0462" w:rsidRPr="0050563F" w:rsidRDefault="001D0462" w:rsidP="002117A0">
            <w:pPr>
              <w:jc w:val="center"/>
              <w:rPr>
                <w:rFonts w:ascii="Arial" w:hAnsi="Arial" w:cs="Arial"/>
                <w:b/>
              </w:rPr>
            </w:pPr>
            <w:r w:rsidRPr="0050563F">
              <w:rPr>
                <w:rFonts w:ascii="Arial" w:hAnsi="Arial" w:cs="Arial"/>
                <w:b/>
              </w:rPr>
              <w:t>Предполагаемый источник финансирования</w:t>
            </w:r>
          </w:p>
        </w:tc>
      </w:tr>
      <w:tr w:rsidR="001D0462" w:rsidRPr="0050563F" w:rsidTr="002117A0">
        <w:trPr>
          <w:trHeight w:val="533"/>
          <w:jc w:val="center"/>
        </w:trPr>
        <w:tc>
          <w:tcPr>
            <w:tcW w:w="682" w:type="dxa"/>
            <w:vAlign w:val="center"/>
          </w:tcPr>
          <w:p w:rsidR="001D0462" w:rsidRPr="0050563F" w:rsidRDefault="001D0462" w:rsidP="002117A0">
            <w:pPr>
              <w:jc w:val="center"/>
              <w:rPr>
                <w:rFonts w:ascii="Arial" w:hAnsi="Arial" w:cs="Arial"/>
              </w:rPr>
            </w:pPr>
          </w:p>
        </w:tc>
        <w:tc>
          <w:tcPr>
            <w:tcW w:w="1911" w:type="dxa"/>
          </w:tcPr>
          <w:p w:rsidR="001D0462" w:rsidRPr="0050563F" w:rsidRDefault="00AC768B" w:rsidP="002117A0">
            <w:pPr>
              <w:rPr>
                <w:rFonts w:ascii="Arial" w:hAnsi="Arial" w:cs="Arial"/>
              </w:rPr>
            </w:pPr>
            <w:r w:rsidRPr="0050563F">
              <w:rPr>
                <w:rFonts w:ascii="Arial" w:hAnsi="Arial" w:cs="Arial"/>
              </w:rPr>
              <w:t>Капитальный</w:t>
            </w:r>
            <w:r w:rsidR="001D0462" w:rsidRPr="0050563F">
              <w:rPr>
                <w:rFonts w:ascii="Arial" w:hAnsi="Arial" w:cs="Arial"/>
              </w:rPr>
              <w:t xml:space="preserve"> ремонт МКУК</w:t>
            </w:r>
            <w:proofErr w:type="gramStart"/>
            <w:r w:rsidR="001D0462" w:rsidRPr="0050563F">
              <w:rPr>
                <w:rFonts w:ascii="Arial" w:hAnsi="Arial" w:cs="Arial"/>
              </w:rPr>
              <w:t>«</w:t>
            </w:r>
            <w:proofErr w:type="spellStart"/>
            <w:r w:rsidR="001D0462" w:rsidRPr="0050563F">
              <w:rPr>
                <w:rFonts w:ascii="Arial" w:hAnsi="Arial" w:cs="Arial"/>
              </w:rPr>
              <w:t>В</w:t>
            </w:r>
            <w:proofErr w:type="gramEnd"/>
            <w:r w:rsidR="001D0462" w:rsidRPr="0050563F">
              <w:rPr>
                <w:rFonts w:ascii="Arial" w:hAnsi="Arial" w:cs="Arial"/>
              </w:rPr>
              <w:t>ерхнекасиновский</w:t>
            </w:r>
            <w:proofErr w:type="spellEnd"/>
            <w:r w:rsidR="001D0462" w:rsidRPr="0050563F">
              <w:rPr>
                <w:rFonts w:ascii="Arial" w:hAnsi="Arial" w:cs="Arial"/>
              </w:rPr>
              <w:t xml:space="preserve"> СДК»</w:t>
            </w:r>
          </w:p>
        </w:tc>
        <w:tc>
          <w:tcPr>
            <w:tcW w:w="2589" w:type="dxa"/>
          </w:tcPr>
          <w:p w:rsidR="001D0462" w:rsidRPr="0050563F" w:rsidRDefault="001D0462" w:rsidP="002117A0">
            <w:pPr>
              <w:jc w:val="center"/>
              <w:rPr>
                <w:rFonts w:ascii="Arial" w:hAnsi="Arial" w:cs="Arial"/>
              </w:rPr>
            </w:pPr>
            <w:r w:rsidRPr="0050563F">
              <w:rPr>
                <w:rFonts w:ascii="Arial" w:hAnsi="Arial" w:cs="Arial"/>
              </w:rPr>
              <w:t>Строительство</w:t>
            </w:r>
          </w:p>
        </w:tc>
        <w:tc>
          <w:tcPr>
            <w:tcW w:w="2902" w:type="dxa"/>
            <w:vAlign w:val="center"/>
          </w:tcPr>
          <w:p w:rsidR="001D0462" w:rsidRPr="0050563F" w:rsidRDefault="001D0462" w:rsidP="002117A0">
            <w:pPr>
              <w:jc w:val="center"/>
              <w:rPr>
                <w:rFonts w:ascii="Arial" w:hAnsi="Arial" w:cs="Arial"/>
              </w:rPr>
            </w:pPr>
            <w:r w:rsidRPr="0050563F">
              <w:rPr>
                <w:rFonts w:ascii="Arial" w:hAnsi="Arial" w:cs="Arial"/>
              </w:rPr>
              <w:t>Перекрытие кровли</w:t>
            </w:r>
            <w:r w:rsidR="001B7CBA" w:rsidRPr="0050563F">
              <w:rPr>
                <w:rFonts w:ascii="Arial" w:hAnsi="Arial" w:cs="Arial"/>
              </w:rPr>
              <w:t>, замена окон</w:t>
            </w:r>
          </w:p>
        </w:tc>
        <w:tc>
          <w:tcPr>
            <w:tcW w:w="954" w:type="dxa"/>
            <w:vAlign w:val="center"/>
          </w:tcPr>
          <w:p w:rsidR="001D0462" w:rsidRPr="0050563F" w:rsidRDefault="001B7CBA" w:rsidP="002117A0">
            <w:pPr>
              <w:jc w:val="center"/>
              <w:rPr>
                <w:rFonts w:ascii="Arial" w:hAnsi="Arial" w:cs="Arial"/>
              </w:rPr>
            </w:pPr>
            <w:r w:rsidRPr="0050563F">
              <w:rPr>
                <w:rFonts w:ascii="Arial" w:hAnsi="Arial" w:cs="Arial"/>
              </w:rPr>
              <w:t>1,9</w:t>
            </w:r>
          </w:p>
        </w:tc>
        <w:tc>
          <w:tcPr>
            <w:tcW w:w="1206" w:type="dxa"/>
            <w:vAlign w:val="center"/>
          </w:tcPr>
          <w:p w:rsidR="001D0462" w:rsidRPr="0050563F" w:rsidRDefault="001D0462" w:rsidP="00AC768B">
            <w:pPr>
              <w:jc w:val="center"/>
              <w:rPr>
                <w:rFonts w:ascii="Arial" w:hAnsi="Arial" w:cs="Arial"/>
              </w:rPr>
            </w:pPr>
            <w:r w:rsidRPr="0050563F">
              <w:rPr>
                <w:rFonts w:ascii="Arial" w:hAnsi="Arial" w:cs="Arial"/>
              </w:rPr>
              <w:t>201</w:t>
            </w:r>
            <w:r w:rsidR="00AC768B" w:rsidRPr="0050563F">
              <w:rPr>
                <w:rFonts w:ascii="Arial" w:hAnsi="Arial" w:cs="Arial"/>
              </w:rPr>
              <w:t>9</w:t>
            </w:r>
          </w:p>
        </w:tc>
        <w:tc>
          <w:tcPr>
            <w:tcW w:w="1582" w:type="dxa"/>
          </w:tcPr>
          <w:p w:rsidR="001D0462" w:rsidRPr="0050563F" w:rsidRDefault="001D0462" w:rsidP="002117A0">
            <w:pPr>
              <w:jc w:val="center"/>
              <w:rPr>
                <w:rFonts w:ascii="Arial" w:hAnsi="Arial" w:cs="Arial"/>
              </w:rPr>
            </w:pPr>
            <w:r w:rsidRPr="0050563F">
              <w:rPr>
                <w:rFonts w:ascii="Arial" w:hAnsi="Arial" w:cs="Arial"/>
              </w:rPr>
              <w:t>Улучшение качества социальных услуг</w:t>
            </w:r>
          </w:p>
        </w:tc>
        <w:tc>
          <w:tcPr>
            <w:tcW w:w="840" w:type="dxa"/>
            <w:vAlign w:val="center"/>
          </w:tcPr>
          <w:p w:rsidR="001D0462" w:rsidRPr="0050563F" w:rsidRDefault="001D0462" w:rsidP="002117A0">
            <w:pPr>
              <w:jc w:val="center"/>
              <w:rPr>
                <w:rFonts w:ascii="Arial" w:hAnsi="Arial" w:cs="Arial"/>
              </w:rPr>
            </w:pPr>
            <w:r w:rsidRPr="0050563F">
              <w:rPr>
                <w:rFonts w:ascii="Arial" w:hAnsi="Arial" w:cs="Arial"/>
              </w:rPr>
              <w:t>2019</w:t>
            </w:r>
          </w:p>
        </w:tc>
        <w:tc>
          <w:tcPr>
            <w:tcW w:w="720" w:type="dxa"/>
            <w:vAlign w:val="center"/>
          </w:tcPr>
          <w:p w:rsidR="001D0462" w:rsidRPr="0050563F" w:rsidRDefault="001D0462" w:rsidP="002117A0">
            <w:pPr>
              <w:jc w:val="center"/>
              <w:rPr>
                <w:rFonts w:ascii="Arial" w:hAnsi="Arial" w:cs="Arial"/>
              </w:rPr>
            </w:pPr>
            <w:r w:rsidRPr="0050563F">
              <w:rPr>
                <w:rFonts w:ascii="Arial" w:hAnsi="Arial" w:cs="Arial"/>
              </w:rPr>
              <w:t>2022</w:t>
            </w:r>
          </w:p>
        </w:tc>
        <w:tc>
          <w:tcPr>
            <w:tcW w:w="2198" w:type="dxa"/>
            <w:vAlign w:val="center"/>
          </w:tcPr>
          <w:p w:rsidR="001D0462" w:rsidRPr="0050563F" w:rsidRDefault="001D0462" w:rsidP="002117A0">
            <w:pPr>
              <w:jc w:val="center"/>
              <w:rPr>
                <w:rFonts w:ascii="Arial" w:hAnsi="Arial" w:cs="Arial"/>
              </w:rPr>
            </w:pPr>
            <w:r w:rsidRPr="0050563F">
              <w:rPr>
                <w:rFonts w:ascii="Arial" w:hAnsi="Arial" w:cs="Arial"/>
              </w:rPr>
              <w:t>Местный бюджет</w:t>
            </w:r>
            <w:r w:rsidR="00AC768B" w:rsidRPr="0050563F">
              <w:rPr>
                <w:rFonts w:ascii="Arial" w:hAnsi="Arial" w:cs="Arial"/>
              </w:rPr>
              <w:t>,</w:t>
            </w:r>
          </w:p>
          <w:p w:rsidR="001D0462" w:rsidRPr="0050563F" w:rsidRDefault="00AC768B" w:rsidP="002117A0">
            <w:pPr>
              <w:jc w:val="center"/>
              <w:rPr>
                <w:rFonts w:ascii="Arial" w:hAnsi="Arial" w:cs="Arial"/>
              </w:rPr>
            </w:pPr>
            <w:r w:rsidRPr="0050563F">
              <w:rPr>
                <w:rFonts w:ascii="Arial" w:hAnsi="Arial" w:cs="Arial"/>
              </w:rPr>
              <w:t>областной и районный бюджеты</w:t>
            </w:r>
          </w:p>
        </w:tc>
      </w:tr>
      <w:tr w:rsidR="001D0462" w:rsidRPr="0050563F" w:rsidTr="002117A0">
        <w:trPr>
          <w:trHeight w:val="449"/>
          <w:jc w:val="center"/>
        </w:trPr>
        <w:tc>
          <w:tcPr>
            <w:tcW w:w="682" w:type="dxa"/>
            <w:vAlign w:val="center"/>
          </w:tcPr>
          <w:p w:rsidR="001D0462" w:rsidRPr="0050563F" w:rsidRDefault="001D0462" w:rsidP="002117A0">
            <w:pPr>
              <w:jc w:val="center"/>
              <w:rPr>
                <w:rFonts w:ascii="Arial" w:hAnsi="Arial" w:cs="Arial"/>
              </w:rPr>
            </w:pPr>
          </w:p>
        </w:tc>
        <w:tc>
          <w:tcPr>
            <w:tcW w:w="1911" w:type="dxa"/>
            <w:vAlign w:val="center"/>
          </w:tcPr>
          <w:p w:rsidR="001D0462" w:rsidRPr="0050563F" w:rsidRDefault="001D0462" w:rsidP="002117A0">
            <w:pPr>
              <w:jc w:val="center"/>
              <w:rPr>
                <w:rFonts w:ascii="Arial" w:hAnsi="Arial" w:cs="Arial"/>
              </w:rPr>
            </w:pPr>
            <w:r w:rsidRPr="0050563F">
              <w:rPr>
                <w:rFonts w:ascii="Arial" w:hAnsi="Arial" w:cs="Arial"/>
              </w:rPr>
              <w:t xml:space="preserve">Ремонт административного здания Брежневского сельсовета </w:t>
            </w:r>
            <w:proofErr w:type="spellStart"/>
            <w:r w:rsidRPr="0050563F">
              <w:rPr>
                <w:rFonts w:ascii="Arial" w:hAnsi="Arial" w:cs="Arial"/>
              </w:rPr>
              <w:t>с</w:t>
            </w:r>
            <w:proofErr w:type="gramStart"/>
            <w:r w:rsidRPr="0050563F">
              <w:rPr>
                <w:rFonts w:ascii="Arial" w:hAnsi="Arial" w:cs="Arial"/>
              </w:rPr>
              <w:t>.В</w:t>
            </w:r>
            <w:proofErr w:type="gramEnd"/>
            <w:r w:rsidRPr="0050563F">
              <w:rPr>
                <w:rFonts w:ascii="Arial" w:hAnsi="Arial" w:cs="Arial"/>
              </w:rPr>
              <w:t>ерхнекасиново</w:t>
            </w:r>
            <w:proofErr w:type="spellEnd"/>
          </w:p>
        </w:tc>
        <w:tc>
          <w:tcPr>
            <w:tcW w:w="2589" w:type="dxa"/>
          </w:tcPr>
          <w:p w:rsidR="001D0462" w:rsidRPr="0050563F" w:rsidRDefault="001D0462" w:rsidP="002117A0">
            <w:pPr>
              <w:jc w:val="center"/>
              <w:rPr>
                <w:rFonts w:ascii="Arial" w:hAnsi="Arial" w:cs="Arial"/>
              </w:rPr>
            </w:pPr>
            <w:r w:rsidRPr="0050563F">
              <w:rPr>
                <w:rFonts w:ascii="Arial" w:hAnsi="Arial" w:cs="Arial"/>
              </w:rPr>
              <w:t>Ремонт</w:t>
            </w:r>
          </w:p>
        </w:tc>
        <w:tc>
          <w:tcPr>
            <w:tcW w:w="2902" w:type="dxa"/>
            <w:vAlign w:val="center"/>
          </w:tcPr>
          <w:p w:rsidR="001D0462" w:rsidRPr="0050563F" w:rsidRDefault="001D0462" w:rsidP="002117A0">
            <w:pPr>
              <w:jc w:val="center"/>
              <w:rPr>
                <w:rFonts w:ascii="Arial" w:hAnsi="Arial" w:cs="Arial"/>
              </w:rPr>
            </w:pPr>
            <w:r w:rsidRPr="0050563F">
              <w:rPr>
                <w:rFonts w:ascii="Arial" w:hAnsi="Arial" w:cs="Arial"/>
              </w:rPr>
              <w:t>Штукатурка стен</w:t>
            </w:r>
            <w:r w:rsidR="00AC768B" w:rsidRPr="0050563F">
              <w:rPr>
                <w:rFonts w:ascii="Arial" w:hAnsi="Arial" w:cs="Arial"/>
              </w:rPr>
              <w:t>, покраска фасада</w:t>
            </w:r>
            <w:r w:rsidRPr="0050563F">
              <w:rPr>
                <w:rFonts w:ascii="Arial" w:hAnsi="Arial" w:cs="Arial"/>
              </w:rPr>
              <w:t xml:space="preserve"> </w:t>
            </w:r>
          </w:p>
        </w:tc>
        <w:tc>
          <w:tcPr>
            <w:tcW w:w="954" w:type="dxa"/>
            <w:vAlign w:val="center"/>
          </w:tcPr>
          <w:p w:rsidR="001D0462" w:rsidRPr="0050563F" w:rsidRDefault="001D0462" w:rsidP="00AC768B">
            <w:pPr>
              <w:jc w:val="center"/>
              <w:rPr>
                <w:rFonts w:ascii="Arial" w:hAnsi="Arial" w:cs="Arial"/>
              </w:rPr>
            </w:pPr>
            <w:r w:rsidRPr="0050563F">
              <w:rPr>
                <w:rFonts w:ascii="Arial" w:hAnsi="Arial" w:cs="Arial"/>
              </w:rPr>
              <w:t>0,</w:t>
            </w:r>
            <w:r w:rsidR="00AC768B" w:rsidRPr="0050563F">
              <w:rPr>
                <w:rFonts w:ascii="Arial" w:hAnsi="Arial" w:cs="Arial"/>
              </w:rPr>
              <w:t>3</w:t>
            </w:r>
          </w:p>
        </w:tc>
        <w:tc>
          <w:tcPr>
            <w:tcW w:w="1206" w:type="dxa"/>
            <w:vAlign w:val="center"/>
          </w:tcPr>
          <w:p w:rsidR="001D0462" w:rsidRPr="0050563F" w:rsidRDefault="001D0462" w:rsidP="00AC768B">
            <w:pPr>
              <w:jc w:val="center"/>
              <w:rPr>
                <w:rFonts w:ascii="Arial" w:hAnsi="Arial" w:cs="Arial"/>
              </w:rPr>
            </w:pPr>
            <w:r w:rsidRPr="0050563F">
              <w:rPr>
                <w:rFonts w:ascii="Arial" w:hAnsi="Arial" w:cs="Arial"/>
              </w:rPr>
              <w:t>20</w:t>
            </w:r>
            <w:r w:rsidR="00AC768B" w:rsidRPr="0050563F">
              <w:rPr>
                <w:rFonts w:ascii="Arial" w:hAnsi="Arial" w:cs="Arial"/>
              </w:rPr>
              <w:t>20</w:t>
            </w:r>
          </w:p>
        </w:tc>
        <w:tc>
          <w:tcPr>
            <w:tcW w:w="1582" w:type="dxa"/>
          </w:tcPr>
          <w:p w:rsidR="001D0462" w:rsidRPr="0050563F" w:rsidRDefault="001D0462" w:rsidP="002117A0">
            <w:pPr>
              <w:jc w:val="center"/>
              <w:rPr>
                <w:rFonts w:ascii="Arial" w:hAnsi="Arial" w:cs="Arial"/>
              </w:rPr>
            </w:pPr>
            <w:r w:rsidRPr="0050563F">
              <w:rPr>
                <w:rFonts w:ascii="Arial" w:hAnsi="Arial" w:cs="Arial"/>
              </w:rPr>
              <w:t>Улучшение качества социальных услуг</w:t>
            </w:r>
          </w:p>
        </w:tc>
        <w:tc>
          <w:tcPr>
            <w:tcW w:w="840" w:type="dxa"/>
            <w:vAlign w:val="center"/>
          </w:tcPr>
          <w:p w:rsidR="001D0462" w:rsidRPr="0050563F" w:rsidRDefault="001D0462" w:rsidP="002117A0">
            <w:pPr>
              <w:jc w:val="center"/>
              <w:rPr>
                <w:rFonts w:ascii="Arial" w:hAnsi="Arial" w:cs="Arial"/>
              </w:rPr>
            </w:pPr>
            <w:r w:rsidRPr="0050563F">
              <w:rPr>
                <w:rFonts w:ascii="Arial" w:hAnsi="Arial" w:cs="Arial"/>
              </w:rPr>
              <w:t>2020</w:t>
            </w:r>
          </w:p>
        </w:tc>
        <w:tc>
          <w:tcPr>
            <w:tcW w:w="720" w:type="dxa"/>
            <w:vAlign w:val="center"/>
          </w:tcPr>
          <w:p w:rsidR="001D0462" w:rsidRPr="0050563F" w:rsidRDefault="001D0462" w:rsidP="002117A0">
            <w:pPr>
              <w:jc w:val="center"/>
              <w:rPr>
                <w:rFonts w:ascii="Arial" w:hAnsi="Arial" w:cs="Arial"/>
              </w:rPr>
            </w:pPr>
            <w:r w:rsidRPr="0050563F">
              <w:rPr>
                <w:rFonts w:ascii="Arial" w:hAnsi="Arial" w:cs="Arial"/>
              </w:rPr>
              <w:t>2023</w:t>
            </w:r>
          </w:p>
        </w:tc>
        <w:tc>
          <w:tcPr>
            <w:tcW w:w="2198" w:type="dxa"/>
            <w:vAlign w:val="center"/>
          </w:tcPr>
          <w:p w:rsidR="001D0462" w:rsidRPr="0050563F" w:rsidRDefault="001D0462" w:rsidP="002117A0">
            <w:pPr>
              <w:jc w:val="center"/>
              <w:rPr>
                <w:rFonts w:ascii="Arial" w:hAnsi="Arial" w:cs="Arial"/>
              </w:rPr>
            </w:pPr>
            <w:r w:rsidRPr="0050563F">
              <w:rPr>
                <w:rFonts w:ascii="Arial" w:hAnsi="Arial" w:cs="Arial"/>
              </w:rPr>
              <w:t>Местный бюджет</w:t>
            </w:r>
          </w:p>
          <w:p w:rsidR="001D0462" w:rsidRPr="0050563F" w:rsidRDefault="001D0462" w:rsidP="002117A0">
            <w:pPr>
              <w:jc w:val="center"/>
              <w:rPr>
                <w:rFonts w:ascii="Arial" w:hAnsi="Arial" w:cs="Arial"/>
              </w:rPr>
            </w:pPr>
          </w:p>
        </w:tc>
      </w:tr>
      <w:tr w:rsidR="001D0462" w:rsidRPr="0050563F" w:rsidTr="002117A0">
        <w:trPr>
          <w:trHeight w:val="449"/>
          <w:jc w:val="center"/>
        </w:trPr>
        <w:tc>
          <w:tcPr>
            <w:tcW w:w="682" w:type="dxa"/>
            <w:vAlign w:val="center"/>
          </w:tcPr>
          <w:p w:rsidR="001D0462" w:rsidRPr="0050563F" w:rsidRDefault="001D0462" w:rsidP="002117A0">
            <w:pPr>
              <w:jc w:val="center"/>
              <w:rPr>
                <w:rFonts w:ascii="Arial" w:hAnsi="Arial" w:cs="Arial"/>
              </w:rPr>
            </w:pPr>
          </w:p>
        </w:tc>
        <w:tc>
          <w:tcPr>
            <w:tcW w:w="1911" w:type="dxa"/>
          </w:tcPr>
          <w:p w:rsidR="001D0462" w:rsidRPr="0050563F" w:rsidRDefault="001D0462" w:rsidP="00AC768B">
            <w:pPr>
              <w:rPr>
                <w:rFonts w:ascii="Arial" w:hAnsi="Arial" w:cs="Arial"/>
              </w:rPr>
            </w:pPr>
            <w:r w:rsidRPr="0050563F">
              <w:rPr>
                <w:rFonts w:ascii="Arial" w:hAnsi="Arial" w:cs="Arial"/>
              </w:rPr>
              <w:t xml:space="preserve">Ремонт </w:t>
            </w:r>
            <w:r w:rsidR="00AC768B" w:rsidRPr="0050563F">
              <w:rPr>
                <w:rFonts w:ascii="Arial" w:hAnsi="Arial" w:cs="Arial"/>
              </w:rPr>
              <w:t>Брежневского сельского клуба</w:t>
            </w:r>
          </w:p>
        </w:tc>
        <w:tc>
          <w:tcPr>
            <w:tcW w:w="2589" w:type="dxa"/>
          </w:tcPr>
          <w:p w:rsidR="001D0462" w:rsidRPr="0050563F" w:rsidRDefault="001D0462" w:rsidP="002117A0">
            <w:pPr>
              <w:jc w:val="center"/>
              <w:rPr>
                <w:rFonts w:ascii="Arial" w:hAnsi="Arial" w:cs="Arial"/>
              </w:rPr>
            </w:pPr>
            <w:r w:rsidRPr="0050563F">
              <w:rPr>
                <w:rFonts w:ascii="Arial" w:hAnsi="Arial" w:cs="Arial"/>
              </w:rPr>
              <w:t>Ремонт</w:t>
            </w:r>
          </w:p>
        </w:tc>
        <w:tc>
          <w:tcPr>
            <w:tcW w:w="2902" w:type="dxa"/>
            <w:vAlign w:val="center"/>
          </w:tcPr>
          <w:p w:rsidR="001D0462" w:rsidRPr="0050563F" w:rsidRDefault="00AC768B" w:rsidP="002117A0">
            <w:pPr>
              <w:jc w:val="center"/>
              <w:rPr>
                <w:rFonts w:ascii="Arial" w:hAnsi="Arial" w:cs="Arial"/>
              </w:rPr>
            </w:pPr>
            <w:r w:rsidRPr="0050563F">
              <w:rPr>
                <w:rFonts w:ascii="Arial" w:hAnsi="Arial" w:cs="Arial"/>
              </w:rPr>
              <w:t>Замена пола,  штукатурка стен</w:t>
            </w:r>
          </w:p>
        </w:tc>
        <w:tc>
          <w:tcPr>
            <w:tcW w:w="954" w:type="dxa"/>
            <w:vAlign w:val="center"/>
          </w:tcPr>
          <w:p w:rsidR="001D0462" w:rsidRPr="0050563F" w:rsidRDefault="001B7CBA" w:rsidP="00AC768B">
            <w:pPr>
              <w:jc w:val="center"/>
              <w:rPr>
                <w:rFonts w:ascii="Arial" w:hAnsi="Arial" w:cs="Arial"/>
              </w:rPr>
            </w:pPr>
            <w:r w:rsidRPr="0050563F">
              <w:rPr>
                <w:rFonts w:ascii="Arial" w:hAnsi="Arial" w:cs="Arial"/>
              </w:rPr>
              <w:t>1</w:t>
            </w:r>
          </w:p>
        </w:tc>
        <w:tc>
          <w:tcPr>
            <w:tcW w:w="1206" w:type="dxa"/>
            <w:vAlign w:val="center"/>
          </w:tcPr>
          <w:p w:rsidR="001D0462" w:rsidRPr="0050563F" w:rsidRDefault="001D0462" w:rsidP="00AC768B">
            <w:pPr>
              <w:jc w:val="center"/>
              <w:rPr>
                <w:rFonts w:ascii="Arial" w:hAnsi="Arial" w:cs="Arial"/>
              </w:rPr>
            </w:pPr>
            <w:r w:rsidRPr="0050563F">
              <w:rPr>
                <w:rFonts w:ascii="Arial" w:hAnsi="Arial" w:cs="Arial"/>
              </w:rPr>
              <w:t>20</w:t>
            </w:r>
            <w:r w:rsidR="00AC768B" w:rsidRPr="0050563F">
              <w:rPr>
                <w:rFonts w:ascii="Arial" w:hAnsi="Arial" w:cs="Arial"/>
              </w:rPr>
              <w:t>19</w:t>
            </w:r>
          </w:p>
        </w:tc>
        <w:tc>
          <w:tcPr>
            <w:tcW w:w="1582" w:type="dxa"/>
          </w:tcPr>
          <w:p w:rsidR="001D0462" w:rsidRPr="0050563F" w:rsidRDefault="001D0462" w:rsidP="002117A0">
            <w:pPr>
              <w:jc w:val="center"/>
              <w:rPr>
                <w:rFonts w:ascii="Arial" w:hAnsi="Arial" w:cs="Arial"/>
              </w:rPr>
            </w:pPr>
            <w:r w:rsidRPr="0050563F">
              <w:rPr>
                <w:rFonts w:ascii="Arial" w:hAnsi="Arial" w:cs="Arial"/>
              </w:rPr>
              <w:t>Улучшение качества социальных услуг</w:t>
            </w:r>
          </w:p>
        </w:tc>
        <w:tc>
          <w:tcPr>
            <w:tcW w:w="840" w:type="dxa"/>
            <w:vAlign w:val="center"/>
          </w:tcPr>
          <w:p w:rsidR="001D0462" w:rsidRPr="0050563F" w:rsidRDefault="001D0462" w:rsidP="002117A0">
            <w:pPr>
              <w:jc w:val="center"/>
              <w:rPr>
                <w:rFonts w:ascii="Arial" w:hAnsi="Arial" w:cs="Arial"/>
              </w:rPr>
            </w:pPr>
            <w:r w:rsidRPr="0050563F">
              <w:rPr>
                <w:rFonts w:ascii="Arial" w:hAnsi="Arial" w:cs="Arial"/>
              </w:rPr>
              <w:t>2025</w:t>
            </w:r>
          </w:p>
        </w:tc>
        <w:tc>
          <w:tcPr>
            <w:tcW w:w="720" w:type="dxa"/>
            <w:vAlign w:val="center"/>
          </w:tcPr>
          <w:p w:rsidR="001D0462" w:rsidRPr="0050563F" w:rsidRDefault="001D0462" w:rsidP="002117A0">
            <w:pPr>
              <w:jc w:val="center"/>
              <w:rPr>
                <w:rFonts w:ascii="Arial" w:hAnsi="Arial" w:cs="Arial"/>
              </w:rPr>
            </w:pPr>
            <w:r w:rsidRPr="0050563F">
              <w:rPr>
                <w:rFonts w:ascii="Arial" w:hAnsi="Arial" w:cs="Arial"/>
              </w:rPr>
              <w:t>2030</w:t>
            </w:r>
          </w:p>
        </w:tc>
        <w:tc>
          <w:tcPr>
            <w:tcW w:w="2198" w:type="dxa"/>
            <w:vAlign w:val="center"/>
          </w:tcPr>
          <w:p w:rsidR="001D0462" w:rsidRPr="0050563F" w:rsidRDefault="001D0462" w:rsidP="002117A0">
            <w:pPr>
              <w:jc w:val="center"/>
              <w:rPr>
                <w:rFonts w:ascii="Arial" w:hAnsi="Arial" w:cs="Arial"/>
              </w:rPr>
            </w:pPr>
            <w:r w:rsidRPr="0050563F">
              <w:rPr>
                <w:rFonts w:ascii="Arial" w:hAnsi="Arial" w:cs="Arial"/>
              </w:rPr>
              <w:t>Местный бюджет</w:t>
            </w:r>
            <w:r w:rsidR="002D3982" w:rsidRPr="0050563F">
              <w:rPr>
                <w:rFonts w:ascii="Arial" w:hAnsi="Arial" w:cs="Arial"/>
              </w:rPr>
              <w:t>,</w:t>
            </w:r>
          </w:p>
          <w:p w:rsidR="001D0462" w:rsidRPr="0050563F" w:rsidRDefault="00AC768B" w:rsidP="002117A0">
            <w:pPr>
              <w:jc w:val="center"/>
              <w:rPr>
                <w:rFonts w:ascii="Arial" w:hAnsi="Arial" w:cs="Arial"/>
              </w:rPr>
            </w:pPr>
            <w:r w:rsidRPr="0050563F">
              <w:rPr>
                <w:rFonts w:ascii="Arial" w:hAnsi="Arial" w:cs="Arial"/>
              </w:rPr>
              <w:t>областной и районный бюджеты</w:t>
            </w:r>
          </w:p>
        </w:tc>
      </w:tr>
    </w:tbl>
    <w:p w:rsidR="001D0462" w:rsidRPr="0050563F" w:rsidRDefault="001D0462" w:rsidP="001D0462">
      <w:pPr>
        <w:ind w:left="570"/>
        <w:rPr>
          <w:rFonts w:ascii="Arial" w:hAnsi="Arial" w:cs="Arial"/>
          <w:b/>
        </w:rPr>
      </w:pPr>
    </w:p>
    <w:p w:rsidR="001D0462" w:rsidRPr="0050563F" w:rsidRDefault="001D0462" w:rsidP="001D0462">
      <w:pPr>
        <w:ind w:left="570"/>
        <w:rPr>
          <w:rFonts w:ascii="Arial" w:hAnsi="Arial" w:cs="Arial"/>
          <w:b/>
        </w:rPr>
      </w:pPr>
    </w:p>
    <w:p w:rsidR="001D0462" w:rsidRPr="0050563F" w:rsidRDefault="001D0462" w:rsidP="001D0462">
      <w:pPr>
        <w:ind w:left="570"/>
        <w:rPr>
          <w:rFonts w:ascii="Arial" w:hAnsi="Arial" w:cs="Arial"/>
          <w:b/>
        </w:rPr>
      </w:pPr>
    </w:p>
    <w:p w:rsidR="001D0462" w:rsidRPr="0050563F" w:rsidRDefault="001D0462" w:rsidP="001D0462">
      <w:pPr>
        <w:rPr>
          <w:rFonts w:ascii="Arial" w:hAnsi="Arial" w:cs="Arial"/>
          <w:color w:val="FF0000"/>
        </w:rPr>
        <w:sectPr w:rsidR="001D0462" w:rsidRPr="0050563F">
          <w:headerReference w:type="even" r:id="rId10"/>
          <w:headerReference w:type="default" r:id="rId11"/>
          <w:pgSz w:w="16840" w:h="11907" w:orient="landscape" w:code="9"/>
          <w:pgMar w:top="180" w:right="902" w:bottom="180" w:left="902" w:header="720" w:footer="720" w:gutter="0"/>
          <w:cols w:space="720"/>
        </w:sectPr>
      </w:pPr>
    </w:p>
    <w:p w:rsidR="001D0462" w:rsidRPr="0050563F" w:rsidRDefault="001D0462" w:rsidP="001D0462">
      <w:pPr>
        <w:jc w:val="center"/>
        <w:rPr>
          <w:rFonts w:ascii="Arial" w:hAnsi="Arial" w:cs="Arial"/>
          <w:b/>
        </w:rPr>
      </w:pPr>
    </w:p>
    <w:p w:rsidR="001D0462" w:rsidRPr="0050563F" w:rsidRDefault="001D0462" w:rsidP="001D0462">
      <w:pPr>
        <w:pStyle w:val="af7"/>
        <w:suppressAutoHyphens/>
        <w:spacing w:after="0" w:line="360" w:lineRule="auto"/>
        <w:ind w:left="0" w:firstLine="851"/>
        <w:contextualSpacing w:val="0"/>
        <w:jc w:val="center"/>
        <w:rPr>
          <w:rFonts w:ascii="Arial" w:hAnsi="Arial" w:cs="Arial"/>
          <w:b/>
          <w:color w:val="FF0000"/>
        </w:rPr>
      </w:pPr>
      <w:r w:rsidRPr="0050563F">
        <w:rPr>
          <w:rFonts w:ascii="Arial" w:hAnsi="Arial" w:cs="Arial"/>
          <w:b/>
        </w:rPr>
        <w:t xml:space="preserve">Раздел 6. </w:t>
      </w:r>
      <w:r w:rsidRPr="0050563F">
        <w:rPr>
          <w:rFonts w:ascii="Arial" w:hAnsi="Arial" w:cs="Arial"/>
          <w:b/>
          <w:bCs/>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sidRPr="0050563F">
        <w:rPr>
          <w:rFonts w:ascii="Arial" w:hAnsi="Arial" w:cs="Arial"/>
          <w:b/>
          <w:bCs/>
        </w:rPr>
        <w:br/>
      </w:r>
    </w:p>
    <w:p w:rsidR="001D0462" w:rsidRPr="0050563F" w:rsidRDefault="001D0462" w:rsidP="001D0462">
      <w:pPr>
        <w:spacing w:line="360" w:lineRule="auto"/>
        <w:ind w:firstLine="708"/>
        <w:jc w:val="both"/>
        <w:rPr>
          <w:rFonts w:ascii="Arial" w:hAnsi="Arial" w:cs="Arial"/>
        </w:rPr>
      </w:pPr>
      <w:r w:rsidRPr="0050563F">
        <w:rPr>
          <w:rFonts w:ascii="Arial" w:hAnsi="Arial" w:cs="Arial"/>
        </w:rPr>
        <w:t xml:space="preserve">Для более качественного функционирования </w:t>
      </w:r>
      <w:r w:rsidRPr="0050563F">
        <w:rPr>
          <w:rFonts w:ascii="Arial" w:hAnsi="Arial" w:cs="Arial"/>
          <w:bCs/>
        </w:rPr>
        <w:t xml:space="preserve"> обеспечения деятельности в сфере проектирования, строительства, реконструкции объектов социальной инфраструктуры на протяжении срока действия программы необходимо проводить к</w:t>
      </w:r>
      <w:r w:rsidRPr="0050563F">
        <w:rPr>
          <w:rFonts w:ascii="Arial" w:hAnsi="Arial" w:cs="Arial"/>
        </w:rPr>
        <w:t>орректировку Правил землепользования и застройки муниципального образования.</w:t>
      </w:r>
    </w:p>
    <w:p w:rsidR="001D0462" w:rsidRPr="0050563F" w:rsidRDefault="001D0462" w:rsidP="001D0462">
      <w:pPr>
        <w:spacing w:line="360" w:lineRule="auto"/>
        <w:ind w:firstLine="567"/>
        <w:jc w:val="both"/>
        <w:outlineLvl w:val="0"/>
        <w:rPr>
          <w:rFonts w:ascii="Arial" w:hAnsi="Arial" w:cs="Arial"/>
          <w:b/>
        </w:rPr>
      </w:pPr>
    </w:p>
    <w:p w:rsidR="001D0462" w:rsidRPr="0050563F" w:rsidRDefault="001D0462" w:rsidP="001D0462">
      <w:pPr>
        <w:spacing w:line="360" w:lineRule="auto"/>
        <w:rPr>
          <w:rFonts w:ascii="Arial" w:hAnsi="Arial" w:cs="Arial"/>
          <w:b/>
        </w:rPr>
      </w:pPr>
    </w:p>
    <w:p w:rsidR="001D0462" w:rsidRPr="0050563F" w:rsidRDefault="001D0462" w:rsidP="001D0462">
      <w:pPr>
        <w:jc w:val="both"/>
        <w:rPr>
          <w:rFonts w:ascii="Arial" w:hAnsi="Arial" w:cs="Arial"/>
          <w:b/>
          <w:color w:val="FF0000"/>
        </w:rPr>
      </w:pPr>
      <w:r w:rsidRPr="0050563F">
        <w:rPr>
          <w:rFonts w:ascii="Arial" w:hAnsi="Arial" w:cs="Arial"/>
          <w:b/>
        </w:rPr>
        <w:t xml:space="preserve">                             План-график мероприятий Программы и целевые показатели </w:t>
      </w:r>
    </w:p>
    <w:p w:rsidR="001D0462" w:rsidRPr="0050563F" w:rsidRDefault="001D0462" w:rsidP="001D0462">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095"/>
        <w:gridCol w:w="1134"/>
        <w:gridCol w:w="992"/>
        <w:gridCol w:w="1276"/>
        <w:gridCol w:w="1134"/>
        <w:gridCol w:w="1418"/>
        <w:gridCol w:w="2244"/>
      </w:tblGrid>
      <w:tr w:rsidR="001D0462" w:rsidRPr="0050563F" w:rsidTr="002117A0">
        <w:trPr>
          <w:trHeight w:val="486"/>
        </w:trPr>
        <w:tc>
          <w:tcPr>
            <w:tcW w:w="959" w:type="dxa"/>
            <w:vMerge w:val="restart"/>
          </w:tcPr>
          <w:p w:rsidR="001D0462" w:rsidRPr="0050563F" w:rsidRDefault="001D0462" w:rsidP="002117A0">
            <w:pPr>
              <w:jc w:val="center"/>
              <w:rPr>
                <w:rFonts w:ascii="Arial" w:hAnsi="Arial" w:cs="Arial"/>
                <w:b/>
              </w:rPr>
            </w:pPr>
            <w:r w:rsidRPr="0050563F">
              <w:rPr>
                <w:rFonts w:ascii="Arial" w:hAnsi="Arial" w:cs="Arial"/>
                <w:b/>
              </w:rPr>
              <w:t xml:space="preserve">№ </w:t>
            </w:r>
            <w:proofErr w:type="spellStart"/>
            <w:proofErr w:type="gramStart"/>
            <w:r w:rsidRPr="0050563F">
              <w:rPr>
                <w:rFonts w:ascii="Arial" w:hAnsi="Arial" w:cs="Arial"/>
                <w:b/>
              </w:rPr>
              <w:t>п</w:t>
            </w:r>
            <w:proofErr w:type="spellEnd"/>
            <w:proofErr w:type="gramEnd"/>
            <w:r w:rsidRPr="0050563F">
              <w:rPr>
                <w:rFonts w:ascii="Arial" w:hAnsi="Arial" w:cs="Arial"/>
                <w:b/>
              </w:rPr>
              <w:t>/</w:t>
            </w:r>
            <w:proofErr w:type="spellStart"/>
            <w:r w:rsidRPr="0050563F">
              <w:rPr>
                <w:rFonts w:ascii="Arial" w:hAnsi="Arial" w:cs="Arial"/>
                <w:b/>
              </w:rPr>
              <w:t>п</w:t>
            </w:r>
            <w:proofErr w:type="spellEnd"/>
          </w:p>
        </w:tc>
        <w:tc>
          <w:tcPr>
            <w:tcW w:w="6095" w:type="dxa"/>
            <w:vMerge w:val="restart"/>
          </w:tcPr>
          <w:p w:rsidR="001D0462" w:rsidRPr="0050563F" w:rsidRDefault="001D0462" w:rsidP="002117A0">
            <w:pPr>
              <w:jc w:val="center"/>
              <w:rPr>
                <w:rFonts w:ascii="Arial" w:hAnsi="Arial" w:cs="Arial"/>
                <w:b/>
              </w:rPr>
            </w:pPr>
            <w:r w:rsidRPr="0050563F">
              <w:rPr>
                <w:rFonts w:ascii="Arial" w:hAnsi="Arial" w:cs="Arial"/>
                <w:b/>
              </w:rPr>
              <w:t>Наименование мероприятия</w:t>
            </w:r>
          </w:p>
        </w:tc>
        <w:tc>
          <w:tcPr>
            <w:tcW w:w="8198" w:type="dxa"/>
            <w:gridSpan w:val="6"/>
          </w:tcPr>
          <w:p w:rsidR="001D0462" w:rsidRPr="0050563F" w:rsidRDefault="001D0462" w:rsidP="002117A0">
            <w:pPr>
              <w:jc w:val="center"/>
              <w:rPr>
                <w:rFonts w:ascii="Arial" w:hAnsi="Arial" w:cs="Arial"/>
                <w:b/>
              </w:rPr>
            </w:pPr>
            <w:r w:rsidRPr="0050563F">
              <w:rPr>
                <w:rFonts w:ascii="Arial" w:hAnsi="Arial" w:cs="Arial"/>
                <w:b/>
              </w:rPr>
              <w:t>Финансирование по годам, млн</w:t>
            </w:r>
            <w:proofErr w:type="gramStart"/>
            <w:r w:rsidRPr="0050563F">
              <w:rPr>
                <w:rFonts w:ascii="Arial" w:hAnsi="Arial" w:cs="Arial"/>
                <w:b/>
              </w:rPr>
              <w:t>.р</w:t>
            </w:r>
            <w:proofErr w:type="gramEnd"/>
            <w:r w:rsidRPr="0050563F">
              <w:rPr>
                <w:rFonts w:ascii="Arial" w:hAnsi="Arial" w:cs="Arial"/>
                <w:b/>
              </w:rPr>
              <w:t>ублей</w:t>
            </w:r>
          </w:p>
        </w:tc>
      </w:tr>
      <w:tr w:rsidR="001D0462" w:rsidRPr="0050563F" w:rsidTr="002117A0">
        <w:trPr>
          <w:trHeight w:val="344"/>
        </w:trPr>
        <w:tc>
          <w:tcPr>
            <w:tcW w:w="959" w:type="dxa"/>
            <w:vMerge/>
          </w:tcPr>
          <w:p w:rsidR="001D0462" w:rsidRPr="0050563F" w:rsidRDefault="001D0462" w:rsidP="002117A0">
            <w:pPr>
              <w:jc w:val="center"/>
              <w:rPr>
                <w:rFonts w:ascii="Arial" w:hAnsi="Arial" w:cs="Arial"/>
                <w:b/>
              </w:rPr>
            </w:pPr>
          </w:p>
        </w:tc>
        <w:tc>
          <w:tcPr>
            <w:tcW w:w="6095" w:type="dxa"/>
            <w:vMerge/>
          </w:tcPr>
          <w:p w:rsidR="001D0462" w:rsidRPr="0050563F" w:rsidRDefault="001D0462" w:rsidP="002117A0">
            <w:pPr>
              <w:jc w:val="center"/>
              <w:rPr>
                <w:rFonts w:ascii="Arial" w:hAnsi="Arial" w:cs="Arial"/>
                <w:b/>
              </w:rPr>
            </w:pPr>
          </w:p>
        </w:tc>
        <w:tc>
          <w:tcPr>
            <w:tcW w:w="1134" w:type="dxa"/>
          </w:tcPr>
          <w:p w:rsidR="001D0462" w:rsidRPr="0050563F" w:rsidRDefault="001D0462" w:rsidP="002117A0">
            <w:pPr>
              <w:jc w:val="center"/>
              <w:rPr>
                <w:rFonts w:ascii="Arial" w:hAnsi="Arial" w:cs="Arial"/>
                <w:b/>
              </w:rPr>
            </w:pPr>
            <w:r w:rsidRPr="0050563F">
              <w:rPr>
                <w:rFonts w:ascii="Arial" w:hAnsi="Arial" w:cs="Arial"/>
                <w:b/>
              </w:rPr>
              <w:t>2016</w:t>
            </w:r>
          </w:p>
        </w:tc>
        <w:tc>
          <w:tcPr>
            <w:tcW w:w="992" w:type="dxa"/>
          </w:tcPr>
          <w:p w:rsidR="001D0462" w:rsidRPr="0050563F" w:rsidRDefault="001D0462" w:rsidP="002117A0">
            <w:pPr>
              <w:jc w:val="center"/>
              <w:rPr>
                <w:rFonts w:ascii="Arial" w:hAnsi="Arial" w:cs="Arial"/>
                <w:b/>
              </w:rPr>
            </w:pPr>
            <w:r w:rsidRPr="0050563F">
              <w:rPr>
                <w:rFonts w:ascii="Arial" w:hAnsi="Arial" w:cs="Arial"/>
                <w:b/>
              </w:rPr>
              <w:t>2017</w:t>
            </w:r>
          </w:p>
        </w:tc>
        <w:tc>
          <w:tcPr>
            <w:tcW w:w="1276" w:type="dxa"/>
          </w:tcPr>
          <w:p w:rsidR="001D0462" w:rsidRPr="0050563F" w:rsidRDefault="001D0462" w:rsidP="002117A0">
            <w:pPr>
              <w:jc w:val="center"/>
              <w:rPr>
                <w:rFonts w:ascii="Arial" w:hAnsi="Arial" w:cs="Arial"/>
                <w:b/>
              </w:rPr>
            </w:pPr>
            <w:r w:rsidRPr="0050563F">
              <w:rPr>
                <w:rFonts w:ascii="Arial" w:hAnsi="Arial" w:cs="Arial"/>
                <w:b/>
              </w:rPr>
              <w:t>2018</w:t>
            </w:r>
          </w:p>
        </w:tc>
        <w:tc>
          <w:tcPr>
            <w:tcW w:w="1134" w:type="dxa"/>
          </w:tcPr>
          <w:p w:rsidR="001D0462" w:rsidRPr="0050563F" w:rsidRDefault="001D0462" w:rsidP="002117A0">
            <w:pPr>
              <w:jc w:val="center"/>
              <w:rPr>
                <w:rFonts w:ascii="Arial" w:hAnsi="Arial" w:cs="Arial"/>
                <w:b/>
              </w:rPr>
            </w:pPr>
            <w:r w:rsidRPr="0050563F">
              <w:rPr>
                <w:rFonts w:ascii="Arial" w:hAnsi="Arial" w:cs="Arial"/>
                <w:b/>
              </w:rPr>
              <w:t>2019</w:t>
            </w:r>
          </w:p>
        </w:tc>
        <w:tc>
          <w:tcPr>
            <w:tcW w:w="1418" w:type="dxa"/>
          </w:tcPr>
          <w:p w:rsidR="001D0462" w:rsidRPr="0050563F" w:rsidRDefault="001D0462" w:rsidP="002117A0">
            <w:pPr>
              <w:jc w:val="center"/>
              <w:rPr>
                <w:rFonts w:ascii="Arial" w:hAnsi="Arial" w:cs="Arial"/>
                <w:b/>
              </w:rPr>
            </w:pPr>
            <w:r w:rsidRPr="0050563F">
              <w:rPr>
                <w:rFonts w:ascii="Arial" w:hAnsi="Arial" w:cs="Arial"/>
                <w:b/>
              </w:rPr>
              <w:t>2020</w:t>
            </w:r>
          </w:p>
        </w:tc>
        <w:tc>
          <w:tcPr>
            <w:tcW w:w="2244" w:type="dxa"/>
          </w:tcPr>
          <w:p w:rsidR="001D0462" w:rsidRPr="0050563F" w:rsidRDefault="001D0462" w:rsidP="00AC768B">
            <w:pPr>
              <w:jc w:val="center"/>
              <w:rPr>
                <w:rFonts w:ascii="Arial" w:hAnsi="Arial" w:cs="Arial"/>
                <w:b/>
              </w:rPr>
            </w:pPr>
            <w:r w:rsidRPr="0050563F">
              <w:rPr>
                <w:rFonts w:ascii="Arial" w:hAnsi="Arial" w:cs="Arial"/>
                <w:b/>
              </w:rPr>
              <w:t>2021-20</w:t>
            </w:r>
            <w:r w:rsidR="00AC768B" w:rsidRPr="0050563F">
              <w:rPr>
                <w:rFonts w:ascii="Arial" w:hAnsi="Arial" w:cs="Arial"/>
                <w:b/>
              </w:rPr>
              <w:t>22</w:t>
            </w:r>
          </w:p>
        </w:tc>
      </w:tr>
      <w:tr w:rsidR="001D0462" w:rsidRPr="0050563F" w:rsidTr="002117A0">
        <w:tc>
          <w:tcPr>
            <w:tcW w:w="959" w:type="dxa"/>
          </w:tcPr>
          <w:p w:rsidR="001D0462" w:rsidRPr="0050563F" w:rsidRDefault="001D0462" w:rsidP="002117A0">
            <w:pPr>
              <w:jc w:val="center"/>
              <w:rPr>
                <w:rFonts w:ascii="Arial" w:hAnsi="Arial" w:cs="Arial"/>
              </w:rPr>
            </w:pPr>
            <w:r w:rsidRPr="0050563F">
              <w:rPr>
                <w:rFonts w:ascii="Arial" w:hAnsi="Arial" w:cs="Arial"/>
              </w:rPr>
              <w:t>2</w:t>
            </w:r>
          </w:p>
        </w:tc>
        <w:tc>
          <w:tcPr>
            <w:tcW w:w="6095" w:type="dxa"/>
          </w:tcPr>
          <w:p w:rsidR="001D0462" w:rsidRPr="0050563F" w:rsidRDefault="001D0462" w:rsidP="002117A0">
            <w:pPr>
              <w:jc w:val="center"/>
              <w:rPr>
                <w:rFonts w:ascii="Arial" w:hAnsi="Arial" w:cs="Arial"/>
              </w:rPr>
            </w:pPr>
            <w:r w:rsidRPr="0050563F">
              <w:rPr>
                <w:rFonts w:ascii="Arial" w:hAnsi="Arial" w:cs="Arial"/>
              </w:rPr>
              <w:t>Текущий ремонт МКУК</w:t>
            </w:r>
            <w:proofErr w:type="gramStart"/>
            <w:r w:rsidRPr="0050563F">
              <w:rPr>
                <w:rFonts w:ascii="Arial" w:hAnsi="Arial" w:cs="Arial"/>
              </w:rPr>
              <w:t>«</w:t>
            </w:r>
            <w:proofErr w:type="spellStart"/>
            <w:r w:rsidRPr="0050563F">
              <w:rPr>
                <w:rFonts w:ascii="Arial" w:hAnsi="Arial" w:cs="Arial"/>
              </w:rPr>
              <w:t>В</w:t>
            </w:r>
            <w:proofErr w:type="gramEnd"/>
            <w:r w:rsidRPr="0050563F">
              <w:rPr>
                <w:rFonts w:ascii="Arial" w:hAnsi="Arial" w:cs="Arial"/>
              </w:rPr>
              <w:t>ерхнекасиновский</w:t>
            </w:r>
            <w:proofErr w:type="spellEnd"/>
            <w:r w:rsidRPr="0050563F">
              <w:rPr>
                <w:rFonts w:ascii="Arial" w:hAnsi="Arial" w:cs="Arial"/>
              </w:rPr>
              <w:t xml:space="preserve"> СДК»</w:t>
            </w:r>
          </w:p>
        </w:tc>
        <w:tc>
          <w:tcPr>
            <w:tcW w:w="1134" w:type="dxa"/>
          </w:tcPr>
          <w:p w:rsidR="001D0462" w:rsidRPr="0050563F" w:rsidRDefault="001D0462" w:rsidP="002117A0">
            <w:pPr>
              <w:jc w:val="center"/>
              <w:rPr>
                <w:rFonts w:ascii="Arial" w:hAnsi="Arial" w:cs="Arial"/>
                <w:b/>
              </w:rPr>
            </w:pPr>
          </w:p>
        </w:tc>
        <w:tc>
          <w:tcPr>
            <w:tcW w:w="992" w:type="dxa"/>
          </w:tcPr>
          <w:p w:rsidR="001D0462" w:rsidRPr="0050563F" w:rsidRDefault="001D0462" w:rsidP="002117A0">
            <w:pPr>
              <w:jc w:val="center"/>
              <w:rPr>
                <w:rFonts w:ascii="Arial" w:hAnsi="Arial" w:cs="Arial"/>
              </w:rPr>
            </w:pPr>
          </w:p>
        </w:tc>
        <w:tc>
          <w:tcPr>
            <w:tcW w:w="1276" w:type="dxa"/>
          </w:tcPr>
          <w:p w:rsidR="001D0462" w:rsidRPr="0050563F" w:rsidRDefault="001D0462" w:rsidP="002117A0">
            <w:pPr>
              <w:jc w:val="center"/>
              <w:rPr>
                <w:rFonts w:ascii="Arial" w:hAnsi="Arial" w:cs="Arial"/>
              </w:rPr>
            </w:pPr>
          </w:p>
        </w:tc>
        <w:tc>
          <w:tcPr>
            <w:tcW w:w="1134" w:type="dxa"/>
          </w:tcPr>
          <w:p w:rsidR="001D0462" w:rsidRPr="0050563F" w:rsidRDefault="001B7CBA" w:rsidP="00AC768B">
            <w:pPr>
              <w:jc w:val="center"/>
              <w:rPr>
                <w:rFonts w:ascii="Arial" w:hAnsi="Arial" w:cs="Arial"/>
              </w:rPr>
            </w:pPr>
            <w:r w:rsidRPr="0050563F">
              <w:rPr>
                <w:rFonts w:ascii="Arial" w:hAnsi="Arial" w:cs="Arial"/>
              </w:rPr>
              <w:t>1,9</w:t>
            </w:r>
          </w:p>
        </w:tc>
        <w:tc>
          <w:tcPr>
            <w:tcW w:w="1418" w:type="dxa"/>
          </w:tcPr>
          <w:p w:rsidR="001D0462" w:rsidRPr="0050563F" w:rsidRDefault="001D0462" w:rsidP="002117A0">
            <w:pPr>
              <w:jc w:val="center"/>
              <w:rPr>
                <w:rFonts w:ascii="Arial" w:hAnsi="Arial" w:cs="Arial"/>
              </w:rPr>
            </w:pPr>
          </w:p>
        </w:tc>
        <w:tc>
          <w:tcPr>
            <w:tcW w:w="2244" w:type="dxa"/>
          </w:tcPr>
          <w:p w:rsidR="001D0462" w:rsidRPr="0050563F" w:rsidRDefault="001D0462" w:rsidP="002117A0">
            <w:pPr>
              <w:jc w:val="center"/>
              <w:rPr>
                <w:rFonts w:ascii="Arial" w:hAnsi="Arial" w:cs="Arial"/>
                <w:b/>
              </w:rPr>
            </w:pPr>
          </w:p>
        </w:tc>
      </w:tr>
      <w:tr w:rsidR="001D0462" w:rsidRPr="0050563F" w:rsidTr="002117A0">
        <w:tc>
          <w:tcPr>
            <w:tcW w:w="959" w:type="dxa"/>
          </w:tcPr>
          <w:p w:rsidR="001D0462" w:rsidRPr="0050563F" w:rsidRDefault="001D0462" w:rsidP="002117A0">
            <w:pPr>
              <w:jc w:val="center"/>
              <w:rPr>
                <w:rFonts w:ascii="Arial" w:hAnsi="Arial" w:cs="Arial"/>
              </w:rPr>
            </w:pPr>
            <w:r w:rsidRPr="0050563F">
              <w:rPr>
                <w:rFonts w:ascii="Arial" w:hAnsi="Arial" w:cs="Arial"/>
              </w:rPr>
              <w:t>4</w:t>
            </w:r>
          </w:p>
        </w:tc>
        <w:tc>
          <w:tcPr>
            <w:tcW w:w="6095" w:type="dxa"/>
            <w:vAlign w:val="center"/>
          </w:tcPr>
          <w:p w:rsidR="001D0462" w:rsidRPr="0050563F" w:rsidRDefault="001D0462" w:rsidP="002117A0">
            <w:pPr>
              <w:jc w:val="center"/>
              <w:rPr>
                <w:rFonts w:ascii="Arial" w:hAnsi="Arial" w:cs="Arial"/>
              </w:rPr>
            </w:pPr>
            <w:r w:rsidRPr="0050563F">
              <w:rPr>
                <w:rFonts w:ascii="Arial" w:hAnsi="Arial" w:cs="Arial"/>
              </w:rPr>
              <w:t xml:space="preserve">Ремонт административного здания Брежневского сельсовета </w:t>
            </w:r>
            <w:proofErr w:type="spellStart"/>
            <w:r w:rsidRPr="0050563F">
              <w:rPr>
                <w:rFonts w:ascii="Arial" w:hAnsi="Arial" w:cs="Arial"/>
              </w:rPr>
              <w:t>с</w:t>
            </w:r>
            <w:proofErr w:type="gramStart"/>
            <w:r w:rsidRPr="0050563F">
              <w:rPr>
                <w:rFonts w:ascii="Arial" w:hAnsi="Arial" w:cs="Arial"/>
              </w:rPr>
              <w:t>.В</w:t>
            </w:r>
            <w:proofErr w:type="gramEnd"/>
            <w:r w:rsidRPr="0050563F">
              <w:rPr>
                <w:rFonts w:ascii="Arial" w:hAnsi="Arial" w:cs="Arial"/>
              </w:rPr>
              <w:t>ерхнекасиново</w:t>
            </w:r>
            <w:proofErr w:type="spellEnd"/>
          </w:p>
        </w:tc>
        <w:tc>
          <w:tcPr>
            <w:tcW w:w="1134" w:type="dxa"/>
          </w:tcPr>
          <w:p w:rsidR="001D0462" w:rsidRPr="0050563F" w:rsidRDefault="001D0462" w:rsidP="002117A0">
            <w:pPr>
              <w:jc w:val="center"/>
              <w:rPr>
                <w:rFonts w:ascii="Arial" w:hAnsi="Arial" w:cs="Arial"/>
                <w:b/>
              </w:rPr>
            </w:pPr>
          </w:p>
        </w:tc>
        <w:tc>
          <w:tcPr>
            <w:tcW w:w="992" w:type="dxa"/>
          </w:tcPr>
          <w:p w:rsidR="001D0462" w:rsidRPr="0050563F" w:rsidRDefault="001D0462" w:rsidP="002117A0">
            <w:pPr>
              <w:jc w:val="center"/>
              <w:rPr>
                <w:rFonts w:ascii="Arial" w:hAnsi="Arial" w:cs="Arial"/>
                <w:b/>
              </w:rPr>
            </w:pPr>
          </w:p>
        </w:tc>
        <w:tc>
          <w:tcPr>
            <w:tcW w:w="1276" w:type="dxa"/>
          </w:tcPr>
          <w:p w:rsidR="001D0462" w:rsidRPr="0050563F" w:rsidRDefault="001D0462" w:rsidP="002117A0">
            <w:pPr>
              <w:jc w:val="center"/>
              <w:rPr>
                <w:rFonts w:ascii="Arial" w:hAnsi="Arial" w:cs="Arial"/>
              </w:rPr>
            </w:pPr>
          </w:p>
        </w:tc>
        <w:tc>
          <w:tcPr>
            <w:tcW w:w="1134" w:type="dxa"/>
          </w:tcPr>
          <w:p w:rsidR="001D0462" w:rsidRPr="0050563F" w:rsidRDefault="001D0462" w:rsidP="002117A0">
            <w:pPr>
              <w:jc w:val="center"/>
              <w:rPr>
                <w:rFonts w:ascii="Arial" w:hAnsi="Arial" w:cs="Arial"/>
              </w:rPr>
            </w:pPr>
          </w:p>
        </w:tc>
        <w:tc>
          <w:tcPr>
            <w:tcW w:w="1418" w:type="dxa"/>
          </w:tcPr>
          <w:p w:rsidR="001D0462" w:rsidRPr="0050563F" w:rsidRDefault="00AC768B" w:rsidP="00AC768B">
            <w:pPr>
              <w:jc w:val="center"/>
              <w:rPr>
                <w:rFonts w:ascii="Arial" w:hAnsi="Arial" w:cs="Arial"/>
              </w:rPr>
            </w:pPr>
            <w:r w:rsidRPr="0050563F">
              <w:rPr>
                <w:rFonts w:ascii="Arial" w:hAnsi="Arial" w:cs="Arial"/>
              </w:rPr>
              <w:t>0,3</w:t>
            </w:r>
          </w:p>
        </w:tc>
        <w:tc>
          <w:tcPr>
            <w:tcW w:w="2244" w:type="dxa"/>
          </w:tcPr>
          <w:p w:rsidR="001D0462" w:rsidRPr="0050563F" w:rsidRDefault="001D0462" w:rsidP="002117A0">
            <w:pPr>
              <w:jc w:val="center"/>
              <w:rPr>
                <w:rFonts w:ascii="Arial" w:hAnsi="Arial" w:cs="Arial"/>
                <w:b/>
              </w:rPr>
            </w:pPr>
          </w:p>
        </w:tc>
      </w:tr>
      <w:tr w:rsidR="001D0462" w:rsidRPr="0050563F" w:rsidTr="002117A0">
        <w:tc>
          <w:tcPr>
            <w:tcW w:w="959" w:type="dxa"/>
          </w:tcPr>
          <w:p w:rsidR="001D0462" w:rsidRPr="0050563F" w:rsidRDefault="001D0462" w:rsidP="002117A0">
            <w:pPr>
              <w:jc w:val="center"/>
              <w:rPr>
                <w:rFonts w:ascii="Arial" w:hAnsi="Arial" w:cs="Arial"/>
              </w:rPr>
            </w:pPr>
            <w:r w:rsidRPr="0050563F">
              <w:rPr>
                <w:rFonts w:ascii="Arial" w:hAnsi="Arial" w:cs="Arial"/>
              </w:rPr>
              <w:t>7</w:t>
            </w:r>
          </w:p>
        </w:tc>
        <w:tc>
          <w:tcPr>
            <w:tcW w:w="6095" w:type="dxa"/>
          </w:tcPr>
          <w:p w:rsidR="001D0462" w:rsidRPr="0050563F" w:rsidRDefault="001D0462" w:rsidP="00AC768B">
            <w:pPr>
              <w:jc w:val="center"/>
              <w:rPr>
                <w:rFonts w:ascii="Arial" w:hAnsi="Arial" w:cs="Arial"/>
              </w:rPr>
            </w:pPr>
            <w:r w:rsidRPr="0050563F">
              <w:rPr>
                <w:rFonts w:ascii="Arial" w:hAnsi="Arial" w:cs="Arial"/>
              </w:rPr>
              <w:t xml:space="preserve">Ремонт </w:t>
            </w:r>
            <w:r w:rsidR="00AC768B" w:rsidRPr="0050563F">
              <w:rPr>
                <w:rFonts w:ascii="Arial" w:hAnsi="Arial" w:cs="Arial"/>
              </w:rPr>
              <w:t>Брежневского сельского клуба</w:t>
            </w:r>
          </w:p>
        </w:tc>
        <w:tc>
          <w:tcPr>
            <w:tcW w:w="1134" w:type="dxa"/>
          </w:tcPr>
          <w:p w:rsidR="001D0462" w:rsidRPr="0050563F" w:rsidRDefault="001D0462" w:rsidP="002117A0">
            <w:pPr>
              <w:jc w:val="center"/>
              <w:rPr>
                <w:rFonts w:ascii="Arial" w:hAnsi="Arial" w:cs="Arial"/>
                <w:b/>
              </w:rPr>
            </w:pPr>
          </w:p>
        </w:tc>
        <w:tc>
          <w:tcPr>
            <w:tcW w:w="992" w:type="dxa"/>
          </w:tcPr>
          <w:p w:rsidR="001D0462" w:rsidRPr="0050563F" w:rsidRDefault="001D0462" w:rsidP="002117A0">
            <w:pPr>
              <w:jc w:val="center"/>
              <w:rPr>
                <w:rFonts w:ascii="Arial" w:hAnsi="Arial" w:cs="Arial"/>
                <w:b/>
              </w:rPr>
            </w:pPr>
          </w:p>
        </w:tc>
        <w:tc>
          <w:tcPr>
            <w:tcW w:w="1276" w:type="dxa"/>
          </w:tcPr>
          <w:p w:rsidR="001D0462" w:rsidRPr="0050563F" w:rsidRDefault="001D0462" w:rsidP="002117A0">
            <w:pPr>
              <w:jc w:val="center"/>
              <w:rPr>
                <w:rFonts w:ascii="Arial" w:hAnsi="Arial" w:cs="Arial"/>
              </w:rPr>
            </w:pPr>
          </w:p>
        </w:tc>
        <w:tc>
          <w:tcPr>
            <w:tcW w:w="1134" w:type="dxa"/>
          </w:tcPr>
          <w:p w:rsidR="001D0462" w:rsidRPr="0050563F" w:rsidRDefault="001B7CBA" w:rsidP="00AC768B">
            <w:pPr>
              <w:jc w:val="center"/>
              <w:rPr>
                <w:rFonts w:ascii="Arial" w:hAnsi="Arial" w:cs="Arial"/>
              </w:rPr>
            </w:pPr>
            <w:r w:rsidRPr="0050563F">
              <w:rPr>
                <w:rFonts w:ascii="Arial" w:hAnsi="Arial" w:cs="Arial"/>
              </w:rPr>
              <w:t>1</w:t>
            </w:r>
          </w:p>
        </w:tc>
        <w:tc>
          <w:tcPr>
            <w:tcW w:w="1418" w:type="dxa"/>
          </w:tcPr>
          <w:p w:rsidR="001D0462" w:rsidRPr="0050563F" w:rsidRDefault="001D0462" w:rsidP="002117A0">
            <w:pPr>
              <w:jc w:val="center"/>
              <w:rPr>
                <w:rFonts w:ascii="Arial" w:hAnsi="Arial" w:cs="Arial"/>
              </w:rPr>
            </w:pPr>
          </w:p>
        </w:tc>
        <w:tc>
          <w:tcPr>
            <w:tcW w:w="2244" w:type="dxa"/>
          </w:tcPr>
          <w:p w:rsidR="001D0462" w:rsidRPr="0050563F" w:rsidRDefault="001D0462" w:rsidP="002117A0">
            <w:pPr>
              <w:jc w:val="center"/>
              <w:rPr>
                <w:rFonts w:ascii="Arial" w:hAnsi="Arial" w:cs="Arial"/>
              </w:rPr>
            </w:pPr>
          </w:p>
        </w:tc>
      </w:tr>
    </w:tbl>
    <w:p w:rsidR="001D0462" w:rsidRPr="0050563F" w:rsidRDefault="001D0462" w:rsidP="001D0462">
      <w:pPr>
        <w:rPr>
          <w:rFonts w:ascii="Arial" w:hAnsi="Arial" w:cs="Arial"/>
          <w:b/>
        </w:rPr>
      </w:pPr>
    </w:p>
    <w:p w:rsidR="001D0462" w:rsidRPr="0050563F" w:rsidRDefault="001D0462" w:rsidP="001D0462">
      <w:pPr>
        <w:jc w:val="center"/>
        <w:rPr>
          <w:rFonts w:ascii="Arial" w:hAnsi="Arial" w:cs="Arial"/>
          <w:b/>
        </w:rPr>
      </w:pPr>
    </w:p>
    <w:p w:rsidR="001D0462" w:rsidRPr="0050563F" w:rsidRDefault="001D0462" w:rsidP="001D0462">
      <w:pPr>
        <w:jc w:val="center"/>
        <w:rPr>
          <w:rFonts w:ascii="Arial" w:hAnsi="Arial" w:cs="Arial"/>
          <w:b/>
        </w:rPr>
      </w:pPr>
    </w:p>
    <w:p w:rsidR="001D0462" w:rsidRPr="0050563F" w:rsidRDefault="001D0462" w:rsidP="001D0462">
      <w:pPr>
        <w:ind w:left="720"/>
        <w:rPr>
          <w:rFonts w:ascii="Arial" w:hAnsi="Arial" w:cs="Arial"/>
          <w:b/>
        </w:rPr>
      </w:pPr>
    </w:p>
    <w:p w:rsidR="00100D4D" w:rsidRPr="0050563F" w:rsidRDefault="00100D4D">
      <w:pPr>
        <w:rPr>
          <w:rFonts w:ascii="Arial" w:hAnsi="Arial" w:cs="Arial"/>
        </w:rPr>
      </w:pPr>
    </w:p>
    <w:sectPr w:rsidR="00100D4D" w:rsidRPr="0050563F" w:rsidSect="006C11D9">
      <w:headerReference w:type="even" r:id="rId12"/>
      <w:headerReference w:type="default" r:id="rId13"/>
      <w:type w:val="oddPage"/>
      <w:pgSz w:w="16840" w:h="11907" w:orient="landscape" w:code="9"/>
      <w:pgMar w:top="360" w:right="902" w:bottom="1080" w:left="9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5DD" w:rsidRDefault="000845DD" w:rsidP="006C11D9">
      <w:r>
        <w:separator/>
      </w:r>
    </w:p>
  </w:endnote>
  <w:endnote w:type="continuationSeparator" w:id="0">
    <w:p w:rsidR="000845DD" w:rsidRDefault="000845DD" w:rsidP="006C11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B" w:rsidRDefault="007F24EA">
    <w:pPr>
      <w:pStyle w:val="a6"/>
      <w:framePr w:wrap="around" w:vAnchor="text" w:hAnchor="margin" w:xAlign="right" w:y="1"/>
      <w:rPr>
        <w:rStyle w:val="a8"/>
      </w:rPr>
    </w:pPr>
    <w:r>
      <w:rPr>
        <w:rStyle w:val="a8"/>
      </w:rPr>
      <w:fldChar w:fldCharType="begin"/>
    </w:r>
    <w:r w:rsidR="00AB38CB">
      <w:rPr>
        <w:rStyle w:val="a8"/>
      </w:rPr>
      <w:instrText xml:space="preserve">PAGE  </w:instrText>
    </w:r>
    <w:r>
      <w:rPr>
        <w:rStyle w:val="a8"/>
      </w:rPr>
      <w:fldChar w:fldCharType="separate"/>
    </w:r>
    <w:r w:rsidR="00AB38CB">
      <w:rPr>
        <w:rStyle w:val="a8"/>
        <w:noProof/>
      </w:rPr>
      <w:t>5</w:t>
    </w:r>
    <w:r>
      <w:rPr>
        <w:rStyle w:val="a8"/>
      </w:rPr>
      <w:fldChar w:fldCharType="end"/>
    </w:r>
  </w:p>
  <w:p w:rsidR="00AB38CB" w:rsidRDefault="00AB38C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B" w:rsidRDefault="007F24EA">
    <w:pPr>
      <w:pStyle w:val="a6"/>
      <w:jc w:val="right"/>
    </w:pPr>
    <w:fldSimple w:instr=" PAGE   \* MERGEFORMAT ">
      <w:r w:rsidR="00011279">
        <w:rPr>
          <w:noProof/>
        </w:rPr>
        <w:t>1</w:t>
      </w:r>
    </w:fldSimple>
  </w:p>
  <w:p w:rsidR="00AB38CB" w:rsidRDefault="00AB38C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5DD" w:rsidRDefault="000845DD" w:rsidP="006C11D9">
      <w:r>
        <w:separator/>
      </w:r>
    </w:p>
  </w:footnote>
  <w:footnote w:type="continuationSeparator" w:id="0">
    <w:p w:rsidR="000845DD" w:rsidRDefault="000845DD" w:rsidP="006C1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B" w:rsidRDefault="007F24EA">
    <w:pPr>
      <w:pStyle w:val="a4"/>
      <w:framePr w:wrap="around" w:vAnchor="text" w:hAnchor="margin" w:xAlign="center" w:y="1"/>
      <w:rPr>
        <w:rStyle w:val="a8"/>
      </w:rPr>
    </w:pPr>
    <w:r>
      <w:rPr>
        <w:rStyle w:val="a8"/>
      </w:rPr>
      <w:fldChar w:fldCharType="begin"/>
    </w:r>
    <w:r w:rsidR="00AB38CB">
      <w:rPr>
        <w:rStyle w:val="a8"/>
      </w:rPr>
      <w:instrText xml:space="preserve">PAGE  </w:instrText>
    </w:r>
    <w:r>
      <w:rPr>
        <w:rStyle w:val="a8"/>
      </w:rPr>
      <w:fldChar w:fldCharType="end"/>
    </w:r>
  </w:p>
  <w:p w:rsidR="00AB38CB" w:rsidRDefault="00AB38C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B" w:rsidRDefault="00AB38CB">
    <w:pPr>
      <w:pStyle w:val="a4"/>
      <w:framePr w:wrap="around" w:vAnchor="text" w:hAnchor="margin" w:xAlign="center" w:y="1"/>
      <w:rPr>
        <w:rStyle w:val="a8"/>
      </w:rPr>
    </w:pPr>
  </w:p>
  <w:p w:rsidR="00AB38CB" w:rsidRDefault="00AB38C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B" w:rsidRDefault="007F24EA">
    <w:pPr>
      <w:pStyle w:val="a4"/>
      <w:framePr w:wrap="around" w:vAnchor="text" w:hAnchor="margin" w:xAlign="center" w:y="1"/>
      <w:rPr>
        <w:rStyle w:val="a8"/>
      </w:rPr>
    </w:pPr>
    <w:r>
      <w:rPr>
        <w:rStyle w:val="a8"/>
      </w:rPr>
      <w:fldChar w:fldCharType="begin"/>
    </w:r>
    <w:r w:rsidR="00AB38CB">
      <w:rPr>
        <w:rStyle w:val="a8"/>
      </w:rPr>
      <w:instrText xml:space="preserve">PAGE  </w:instrText>
    </w:r>
    <w:r>
      <w:rPr>
        <w:rStyle w:val="a8"/>
      </w:rPr>
      <w:fldChar w:fldCharType="end"/>
    </w:r>
  </w:p>
  <w:p w:rsidR="00AB38CB" w:rsidRDefault="00AB38CB">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CB" w:rsidRDefault="00AB38CB">
    <w:pPr>
      <w:pStyle w:val="a4"/>
      <w:framePr w:wrap="around" w:vAnchor="text" w:hAnchor="margin" w:xAlign="center" w:y="1"/>
      <w:rPr>
        <w:rStyle w:val="a8"/>
      </w:rPr>
    </w:pPr>
  </w:p>
  <w:p w:rsidR="00AB38CB" w:rsidRDefault="00AB38C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17A13CDF"/>
    <w:multiLevelType w:val="hybridMultilevel"/>
    <w:tmpl w:val="53AC40C0"/>
    <w:lvl w:ilvl="0" w:tplc="EE4A38A4">
      <w:start w:val="1"/>
      <w:numFmt w:val="decimal"/>
      <w:lvlText w:val="%1."/>
      <w:lvlJc w:val="left"/>
      <w:pPr>
        <w:ind w:left="1470" w:hanging="87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pStyle w:val="S2"/>
      <w:lvlText w:val="%1.%2.%3"/>
      <w:lvlJc w:val="left"/>
      <w:pPr>
        <w:tabs>
          <w:tab w:val="num" w:pos="1980"/>
        </w:tabs>
        <w:ind w:left="1980" w:hanging="720"/>
      </w:pPr>
      <w:rPr>
        <w:rFonts w:hint="default"/>
      </w:rPr>
    </w:lvl>
    <w:lvl w:ilvl="3">
      <w:start w:val="1"/>
      <w:numFmt w:val="decimal"/>
      <w:pStyle w:val="S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3EC66428"/>
    <w:multiLevelType w:val="hybridMultilevel"/>
    <w:tmpl w:val="2A4AE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94051A0"/>
    <w:multiLevelType w:val="multilevel"/>
    <w:tmpl w:val="6C767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5EC6CE9"/>
    <w:multiLevelType w:val="hybridMultilevel"/>
    <w:tmpl w:val="E0C80E3E"/>
    <w:lvl w:ilvl="0" w:tplc="FFFFFFFF">
      <w:start w:val="1"/>
      <w:numFmt w:val="bullet"/>
      <w:pStyle w:val="20"/>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6F2B124C"/>
    <w:multiLevelType w:val="hybridMultilevel"/>
    <w:tmpl w:val="3F3890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6"/>
  </w:num>
  <w:num w:numId="5">
    <w:abstractNumId w:val="4"/>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0462"/>
    <w:rsid w:val="00005674"/>
    <w:rsid w:val="00011279"/>
    <w:rsid w:val="00040A1C"/>
    <w:rsid w:val="000845DD"/>
    <w:rsid w:val="000C3314"/>
    <w:rsid w:val="00100D4D"/>
    <w:rsid w:val="00180A96"/>
    <w:rsid w:val="001B7CBA"/>
    <w:rsid w:val="001D0462"/>
    <w:rsid w:val="002117A0"/>
    <w:rsid w:val="002A798C"/>
    <w:rsid w:val="002D3982"/>
    <w:rsid w:val="00404E91"/>
    <w:rsid w:val="0041591D"/>
    <w:rsid w:val="0050563F"/>
    <w:rsid w:val="005C496D"/>
    <w:rsid w:val="00621943"/>
    <w:rsid w:val="00632CC1"/>
    <w:rsid w:val="00651CF5"/>
    <w:rsid w:val="006649F1"/>
    <w:rsid w:val="006C11D9"/>
    <w:rsid w:val="006C5B41"/>
    <w:rsid w:val="007F24EA"/>
    <w:rsid w:val="008756F9"/>
    <w:rsid w:val="00927855"/>
    <w:rsid w:val="00995B50"/>
    <w:rsid w:val="00995D11"/>
    <w:rsid w:val="009B4200"/>
    <w:rsid w:val="00A339B0"/>
    <w:rsid w:val="00AB38CB"/>
    <w:rsid w:val="00AC768B"/>
    <w:rsid w:val="00CF78A2"/>
    <w:rsid w:val="00E16750"/>
    <w:rsid w:val="00E6050E"/>
    <w:rsid w:val="00E67882"/>
    <w:rsid w:val="00EB05D9"/>
    <w:rsid w:val="00FE5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0462"/>
    <w:pPr>
      <w:widowControl w:val="0"/>
      <w:spacing w:before="108" w:after="108"/>
      <w:jc w:val="center"/>
      <w:outlineLvl w:val="0"/>
    </w:pPr>
    <w:rPr>
      <w:rFonts w:ascii="Arial" w:hAnsi="Arial"/>
      <w:b/>
      <w:color w:val="000080"/>
      <w:sz w:val="20"/>
      <w:szCs w:val="20"/>
    </w:rPr>
  </w:style>
  <w:style w:type="paragraph" w:styleId="21">
    <w:name w:val="heading 2"/>
    <w:basedOn w:val="a"/>
    <w:next w:val="a"/>
    <w:link w:val="22"/>
    <w:uiPriority w:val="9"/>
    <w:qFormat/>
    <w:rsid w:val="001D0462"/>
    <w:pPr>
      <w:keepNext/>
      <w:jc w:val="center"/>
      <w:outlineLvl w:val="1"/>
    </w:pPr>
    <w:rPr>
      <w:b/>
    </w:rPr>
  </w:style>
  <w:style w:type="paragraph" w:styleId="3">
    <w:name w:val="heading 3"/>
    <w:basedOn w:val="a"/>
    <w:next w:val="a"/>
    <w:link w:val="30"/>
    <w:uiPriority w:val="9"/>
    <w:qFormat/>
    <w:rsid w:val="001D0462"/>
    <w:pPr>
      <w:keepNext/>
      <w:jc w:val="center"/>
      <w:outlineLvl w:val="2"/>
    </w:pPr>
    <w:rPr>
      <w:b/>
      <w:sz w:val="28"/>
    </w:rPr>
  </w:style>
  <w:style w:type="paragraph" w:styleId="4">
    <w:name w:val="heading 4"/>
    <w:basedOn w:val="a"/>
    <w:next w:val="a"/>
    <w:link w:val="40"/>
    <w:uiPriority w:val="9"/>
    <w:qFormat/>
    <w:rsid w:val="001D0462"/>
    <w:pPr>
      <w:keepNext/>
      <w:jc w:val="center"/>
      <w:outlineLvl w:val="3"/>
    </w:pPr>
    <w:rPr>
      <w:b/>
      <w:sz w:val="36"/>
    </w:rPr>
  </w:style>
  <w:style w:type="paragraph" w:styleId="5">
    <w:name w:val="heading 5"/>
    <w:basedOn w:val="a"/>
    <w:next w:val="a"/>
    <w:link w:val="50"/>
    <w:uiPriority w:val="9"/>
    <w:qFormat/>
    <w:rsid w:val="001D0462"/>
    <w:pPr>
      <w:keepNext/>
      <w:outlineLvl w:val="4"/>
    </w:pPr>
    <w:rPr>
      <w:b/>
      <w:sz w:val="20"/>
    </w:rPr>
  </w:style>
  <w:style w:type="paragraph" w:styleId="6">
    <w:name w:val="heading 6"/>
    <w:basedOn w:val="a"/>
    <w:next w:val="a"/>
    <w:link w:val="60"/>
    <w:qFormat/>
    <w:rsid w:val="001D0462"/>
    <w:pPr>
      <w:keepNext/>
      <w:jc w:val="center"/>
      <w:outlineLvl w:val="5"/>
    </w:pPr>
    <w:rPr>
      <w:b/>
      <w:sz w:val="20"/>
    </w:rPr>
  </w:style>
  <w:style w:type="paragraph" w:styleId="7">
    <w:name w:val="heading 7"/>
    <w:basedOn w:val="a"/>
    <w:next w:val="a"/>
    <w:link w:val="70"/>
    <w:qFormat/>
    <w:rsid w:val="001D0462"/>
    <w:pPr>
      <w:keepNext/>
      <w:jc w:val="center"/>
      <w:outlineLvl w:val="6"/>
    </w:pPr>
    <w:rPr>
      <w:b/>
      <w:u w:val="single"/>
    </w:rPr>
  </w:style>
  <w:style w:type="paragraph" w:styleId="8">
    <w:name w:val="heading 8"/>
    <w:basedOn w:val="a"/>
    <w:next w:val="a"/>
    <w:link w:val="80"/>
    <w:qFormat/>
    <w:rsid w:val="001D0462"/>
    <w:pPr>
      <w:keepNext/>
      <w:numPr>
        <w:numId w:val="1"/>
      </w:numPr>
      <w:jc w:val="center"/>
      <w:outlineLvl w:val="7"/>
    </w:pPr>
    <w:rPr>
      <w:b/>
    </w:rPr>
  </w:style>
  <w:style w:type="paragraph" w:styleId="9">
    <w:name w:val="heading 9"/>
    <w:basedOn w:val="a"/>
    <w:next w:val="a"/>
    <w:link w:val="90"/>
    <w:qFormat/>
    <w:rsid w:val="001D046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462"/>
    <w:rPr>
      <w:rFonts w:ascii="Arial" w:eastAsia="Times New Roman" w:hAnsi="Arial" w:cs="Times New Roman"/>
      <w:b/>
      <w:color w:val="000080"/>
      <w:sz w:val="20"/>
      <w:szCs w:val="20"/>
    </w:rPr>
  </w:style>
  <w:style w:type="character" w:customStyle="1" w:styleId="22">
    <w:name w:val="Заголовок 2 Знак"/>
    <w:basedOn w:val="a0"/>
    <w:link w:val="21"/>
    <w:uiPriority w:val="9"/>
    <w:rsid w:val="001D0462"/>
    <w:rPr>
      <w:rFonts w:ascii="Times New Roman" w:eastAsia="Times New Roman" w:hAnsi="Times New Roman" w:cs="Times New Roman"/>
      <w:b/>
      <w:sz w:val="24"/>
      <w:szCs w:val="24"/>
    </w:rPr>
  </w:style>
  <w:style w:type="character" w:customStyle="1" w:styleId="30">
    <w:name w:val="Заголовок 3 Знак"/>
    <w:basedOn w:val="a0"/>
    <w:link w:val="3"/>
    <w:uiPriority w:val="9"/>
    <w:rsid w:val="001D0462"/>
    <w:rPr>
      <w:rFonts w:ascii="Times New Roman" w:eastAsia="Times New Roman" w:hAnsi="Times New Roman" w:cs="Times New Roman"/>
      <w:b/>
      <w:sz w:val="28"/>
      <w:szCs w:val="24"/>
    </w:rPr>
  </w:style>
  <w:style w:type="character" w:customStyle="1" w:styleId="40">
    <w:name w:val="Заголовок 4 Знак"/>
    <w:basedOn w:val="a0"/>
    <w:link w:val="4"/>
    <w:uiPriority w:val="9"/>
    <w:rsid w:val="001D0462"/>
    <w:rPr>
      <w:rFonts w:ascii="Times New Roman" w:eastAsia="Times New Roman" w:hAnsi="Times New Roman" w:cs="Times New Roman"/>
      <w:b/>
      <w:sz w:val="36"/>
      <w:szCs w:val="24"/>
    </w:rPr>
  </w:style>
  <w:style w:type="character" w:customStyle="1" w:styleId="50">
    <w:name w:val="Заголовок 5 Знак"/>
    <w:basedOn w:val="a0"/>
    <w:link w:val="5"/>
    <w:uiPriority w:val="9"/>
    <w:rsid w:val="001D0462"/>
    <w:rPr>
      <w:rFonts w:ascii="Times New Roman" w:eastAsia="Times New Roman" w:hAnsi="Times New Roman" w:cs="Times New Roman"/>
      <w:b/>
      <w:sz w:val="20"/>
      <w:szCs w:val="24"/>
    </w:rPr>
  </w:style>
  <w:style w:type="character" w:customStyle="1" w:styleId="60">
    <w:name w:val="Заголовок 6 Знак"/>
    <w:basedOn w:val="a0"/>
    <w:link w:val="6"/>
    <w:rsid w:val="001D0462"/>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1D0462"/>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1D0462"/>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1D0462"/>
    <w:rPr>
      <w:rFonts w:ascii="Arial" w:eastAsia="Times New Roman" w:hAnsi="Arial" w:cs="Arial"/>
      <w:lang w:eastAsia="ru-RU"/>
    </w:rPr>
  </w:style>
  <w:style w:type="paragraph" w:customStyle="1" w:styleId="a3">
    <w:name w:val="Таблицы (моноширинный)"/>
    <w:basedOn w:val="a"/>
    <w:next w:val="a"/>
    <w:rsid w:val="001D0462"/>
    <w:pPr>
      <w:widowControl w:val="0"/>
      <w:jc w:val="both"/>
    </w:pPr>
    <w:rPr>
      <w:rFonts w:ascii="Courier New" w:hAnsi="Courier New"/>
      <w:sz w:val="20"/>
      <w:szCs w:val="20"/>
    </w:rPr>
  </w:style>
  <w:style w:type="paragraph" w:styleId="a4">
    <w:name w:val="header"/>
    <w:basedOn w:val="a"/>
    <w:link w:val="a5"/>
    <w:rsid w:val="001D0462"/>
    <w:pPr>
      <w:tabs>
        <w:tab w:val="center" w:pos="4677"/>
        <w:tab w:val="right" w:pos="9355"/>
      </w:tabs>
    </w:pPr>
  </w:style>
  <w:style w:type="character" w:customStyle="1" w:styleId="a5">
    <w:name w:val="Верхний колонтитул Знак"/>
    <w:basedOn w:val="a0"/>
    <w:link w:val="a4"/>
    <w:rsid w:val="001D0462"/>
    <w:rPr>
      <w:rFonts w:ascii="Times New Roman" w:eastAsia="Times New Roman" w:hAnsi="Times New Roman" w:cs="Times New Roman"/>
      <w:sz w:val="24"/>
      <w:szCs w:val="24"/>
    </w:rPr>
  </w:style>
  <w:style w:type="paragraph" w:styleId="31">
    <w:name w:val="Body Text Indent 3"/>
    <w:basedOn w:val="a"/>
    <w:link w:val="32"/>
    <w:rsid w:val="001D0462"/>
    <w:pPr>
      <w:spacing w:line="360" w:lineRule="auto"/>
      <w:ind w:firstLine="720"/>
      <w:jc w:val="both"/>
    </w:pPr>
    <w:rPr>
      <w:sz w:val="28"/>
    </w:rPr>
  </w:style>
  <w:style w:type="character" w:customStyle="1" w:styleId="32">
    <w:name w:val="Основной текст с отступом 3 Знак"/>
    <w:basedOn w:val="a0"/>
    <w:link w:val="31"/>
    <w:rsid w:val="001D0462"/>
    <w:rPr>
      <w:rFonts w:ascii="Times New Roman" w:eastAsia="Times New Roman" w:hAnsi="Times New Roman" w:cs="Times New Roman"/>
      <w:sz w:val="28"/>
      <w:szCs w:val="24"/>
      <w:lang w:eastAsia="ru-RU"/>
    </w:rPr>
  </w:style>
  <w:style w:type="paragraph" w:styleId="33">
    <w:name w:val="Body Text 3"/>
    <w:basedOn w:val="a"/>
    <w:link w:val="34"/>
    <w:uiPriority w:val="99"/>
    <w:rsid w:val="001D0462"/>
    <w:pPr>
      <w:spacing w:after="120"/>
    </w:pPr>
    <w:rPr>
      <w:sz w:val="16"/>
      <w:szCs w:val="16"/>
    </w:rPr>
  </w:style>
  <w:style w:type="character" w:customStyle="1" w:styleId="34">
    <w:name w:val="Основной текст 3 Знак"/>
    <w:basedOn w:val="a0"/>
    <w:link w:val="33"/>
    <w:uiPriority w:val="99"/>
    <w:rsid w:val="001D0462"/>
    <w:rPr>
      <w:rFonts w:ascii="Times New Roman" w:eastAsia="Times New Roman" w:hAnsi="Times New Roman" w:cs="Times New Roman"/>
      <w:sz w:val="16"/>
      <w:szCs w:val="16"/>
    </w:rPr>
  </w:style>
  <w:style w:type="paragraph" w:styleId="23">
    <w:name w:val="Body Text Indent 2"/>
    <w:basedOn w:val="a"/>
    <w:link w:val="24"/>
    <w:rsid w:val="001D0462"/>
    <w:pPr>
      <w:spacing w:after="120" w:line="480" w:lineRule="auto"/>
      <w:ind w:left="283"/>
    </w:pPr>
  </w:style>
  <w:style w:type="character" w:customStyle="1" w:styleId="24">
    <w:name w:val="Основной текст с отступом 2 Знак"/>
    <w:basedOn w:val="a0"/>
    <w:link w:val="23"/>
    <w:rsid w:val="001D0462"/>
    <w:rPr>
      <w:rFonts w:ascii="Times New Roman" w:eastAsia="Times New Roman" w:hAnsi="Times New Roman" w:cs="Times New Roman"/>
      <w:sz w:val="24"/>
      <w:szCs w:val="24"/>
      <w:lang w:eastAsia="ru-RU"/>
    </w:rPr>
  </w:style>
  <w:style w:type="paragraph" w:styleId="25">
    <w:name w:val="Body Text 2"/>
    <w:basedOn w:val="a"/>
    <w:link w:val="26"/>
    <w:uiPriority w:val="99"/>
    <w:semiHidden/>
    <w:rsid w:val="001D0462"/>
    <w:pPr>
      <w:spacing w:after="120" w:line="480" w:lineRule="auto"/>
    </w:pPr>
  </w:style>
  <w:style w:type="character" w:customStyle="1" w:styleId="26">
    <w:name w:val="Основной текст 2 Знак"/>
    <w:basedOn w:val="a0"/>
    <w:link w:val="25"/>
    <w:uiPriority w:val="99"/>
    <w:semiHidden/>
    <w:rsid w:val="001D0462"/>
    <w:rPr>
      <w:rFonts w:ascii="Times New Roman" w:eastAsia="Times New Roman" w:hAnsi="Times New Roman" w:cs="Times New Roman"/>
      <w:sz w:val="24"/>
      <w:szCs w:val="24"/>
    </w:rPr>
  </w:style>
  <w:style w:type="paragraph" w:styleId="a6">
    <w:name w:val="footer"/>
    <w:basedOn w:val="a"/>
    <w:link w:val="a7"/>
    <w:rsid w:val="001D0462"/>
    <w:pPr>
      <w:tabs>
        <w:tab w:val="center" w:pos="4153"/>
        <w:tab w:val="right" w:pos="8306"/>
      </w:tabs>
    </w:pPr>
    <w:rPr>
      <w:sz w:val="20"/>
      <w:szCs w:val="20"/>
    </w:rPr>
  </w:style>
  <w:style w:type="character" w:customStyle="1" w:styleId="a7">
    <w:name w:val="Нижний колонтитул Знак"/>
    <w:basedOn w:val="a0"/>
    <w:link w:val="a6"/>
    <w:rsid w:val="001D0462"/>
    <w:rPr>
      <w:rFonts w:ascii="Times New Roman" w:eastAsia="Times New Roman" w:hAnsi="Times New Roman" w:cs="Times New Roman"/>
      <w:sz w:val="20"/>
      <w:szCs w:val="20"/>
      <w:lang w:eastAsia="ru-RU"/>
    </w:rPr>
  </w:style>
  <w:style w:type="character" w:styleId="a8">
    <w:name w:val="page number"/>
    <w:basedOn w:val="a0"/>
    <w:rsid w:val="001D0462"/>
  </w:style>
  <w:style w:type="paragraph" w:styleId="a9">
    <w:name w:val="Body Text Indent"/>
    <w:basedOn w:val="a"/>
    <w:link w:val="aa"/>
    <w:rsid w:val="001D0462"/>
    <w:pPr>
      <w:spacing w:after="120"/>
      <w:ind w:left="283"/>
    </w:pPr>
  </w:style>
  <w:style w:type="character" w:customStyle="1" w:styleId="aa">
    <w:name w:val="Основной текст с отступом Знак"/>
    <w:basedOn w:val="a0"/>
    <w:link w:val="a9"/>
    <w:rsid w:val="001D0462"/>
    <w:rPr>
      <w:rFonts w:ascii="Times New Roman" w:eastAsia="Times New Roman" w:hAnsi="Times New Roman" w:cs="Times New Roman"/>
      <w:sz w:val="24"/>
      <w:szCs w:val="24"/>
    </w:rPr>
  </w:style>
  <w:style w:type="paragraph" w:styleId="ab">
    <w:name w:val="Body Text"/>
    <w:basedOn w:val="a"/>
    <w:link w:val="11"/>
    <w:rsid w:val="001D0462"/>
    <w:pPr>
      <w:spacing w:after="120"/>
    </w:pPr>
  </w:style>
  <w:style w:type="character" w:customStyle="1" w:styleId="ac">
    <w:name w:val="Основной текст Знак"/>
    <w:basedOn w:val="a0"/>
    <w:link w:val="ab"/>
    <w:rsid w:val="001D0462"/>
    <w:rPr>
      <w:rFonts w:ascii="Times New Roman" w:eastAsia="Times New Roman" w:hAnsi="Times New Roman" w:cs="Times New Roman"/>
      <w:sz w:val="24"/>
      <w:szCs w:val="24"/>
      <w:lang w:eastAsia="ru-RU"/>
    </w:rPr>
  </w:style>
  <w:style w:type="character" w:customStyle="1" w:styleId="11">
    <w:name w:val="Основной текст Знак1"/>
    <w:link w:val="ab"/>
    <w:rsid w:val="001D0462"/>
    <w:rPr>
      <w:rFonts w:ascii="Times New Roman" w:eastAsia="Times New Roman" w:hAnsi="Times New Roman" w:cs="Times New Roman"/>
      <w:sz w:val="24"/>
      <w:szCs w:val="24"/>
    </w:rPr>
  </w:style>
  <w:style w:type="paragraph" w:styleId="ad">
    <w:name w:val="Block Text"/>
    <w:basedOn w:val="a"/>
    <w:semiHidden/>
    <w:rsid w:val="001D0462"/>
    <w:pPr>
      <w:ind w:left="113" w:right="113"/>
      <w:jc w:val="center"/>
    </w:pPr>
    <w:rPr>
      <w:sz w:val="20"/>
    </w:rPr>
  </w:style>
  <w:style w:type="paragraph" w:styleId="ae">
    <w:name w:val="Title"/>
    <w:aliases w:val=" Знак15 Знак,Знак14 Знак, Знак15,Знак14 Знак Знак Знак Знак"/>
    <w:basedOn w:val="a"/>
    <w:link w:val="af"/>
    <w:qFormat/>
    <w:rsid w:val="001D0462"/>
    <w:pPr>
      <w:jc w:val="center"/>
    </w:pPr>
    <w:rPr>
      <w:b/>
      <w:szCs w:val="20"/>
    </w:rPr>
  </w:style>
  <w:style w:type="character" w:customStyle="1" w:styleId="af">
    <w:name w:val="Название Знак"/>
    <w:aliases w:val=" Знак15 Знак Знак,Знак14 Знак Знак1, Знак15 Знак2,Знак14 Знак Знак Знак Знак Знак"/>
    <w:basedOn w:val="a0"/>
    <w:link w:val="ae"/>
    <w:rsid w:val="001D0462"/>
    <w:rPr>
      <w:rFonts w:ascii="Times New Roman" w:eastAsia="Times New Roman" w:hAnsi="Times New Roman" w:cs="Times New Roman"/>
      <w:b/>
      <w:sz w:val="24"/>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1D0462"/>
    <w:pPr>
      <w:spacing w:line="360" w:lineRule="auto"/>
      <w:jc w:val="both"/>
    </w:pPr>
    <w:rPr>
      <w:szCs w:val="20"/>
    </w:rPr>
  </w:style>
  <w:style w:type="paragraph" w:customStyle="1" w:styleId="af0">
    <w:name w:val="Знак"/>
    <w:basedOn w:val="a"/>
    <w:rsid w:val="001D0462"/>
    <w:pPr>
      <w:spacing w:before="100" w:beforeAutospacing="1" w:after="100" w:afterAutospacing="1"/>
    </w:pPr>
    <w:rPr>
      <w:rFonts w:ascii="Tahoma" w:hAnsi="Tahoma"/>
      <w:sz w:val="20"/>
      <w:szCs w:val="20"/>
      <w:lang w:val="en-US" w:eastAsia="en-US"/>
    </w:rPr>
  </w:style>
  <w:style w:type="paragraph" w:styleId="af1">
    <w:name w:val="Document Map"/>
    <w:basedOn w:val="a"/>
    <w:link w:val="af2"/>
    <w:semiHidden/>
    <w:rsid w:val="001D0462"/>
    <w:pPr>
      <w:shd w:val="clear" w:color="auto" w:fill="000080"/>
    </w:pPr>
    <w:rPr>
      <w:rFonts w:ascii="Tahoma" w:hAnsi="Tahoma"/>
    </w:rPr>
  </w:style>
  <w:style w:type="character" w:customStyle="1" w:styleId="af2">
    <w:name w:val="Схема документа Знак"/>
    <w:basedOn w:val="a0"/>
    <w:link w:val="af1"/>
    <w:semiHidden/>
    <w:rsid w:val="001D0462"/>
    <w:rPr>
      <w:rFonts w:ascii="Tahoma" w:eastAsia="Times New Roman" w:hAnsi="Tahoma" w:cs="Times New Roman"/>
      <w:sz w:val="24"/>
      <w:szCs w:val="24"/>
      <w:shd w:val="clear" w:color="auto" w:fill="000080"/>
      <w:lang w:eastAsia="ru-RU"/>
    </w:rPr>
  </w:style>
  <w:style w:type="paragraph" w:styleId="af3">
    <w:name w:val="Balloon Text"/>
    <w:basedOn w:val="a"/>
    <w:link w:val="af4"/>
    <w:uiPriority w:val="99"/>
    <w:semiHidden/>
    <w:rsid w:val="001D0462"/>
    <w:rPr>
      <w:rFonts w:ascii="Tahoma" w:hAnsi="Tahoma"/>
      <w:sz w:val="16"/>
      <w:szCs w:val="16"/>
    </w:rPr>
  </w:style>
  <w:style w:type="character" w:customStyle="1" w:styleId="af4">
    <w:name w:val="Текст выноски Знак"/>
    <w:basedOn w:val="a0"/>
    <w:link w:val="af3"/>
    <w:uiPriority w:val="99"/>
    <w:semiHidden/>
    <w:rsid w:val="001D0462"/>
    <w:rPr>
      <w:rFonts w:ascii="Tahoma" w:eastAsia="Times New Roman" w:hAnsi="Tahoma" w:cs="Times New Roman"/>
      <w:sz w:val="16"/>
      <w:szCs w:val="16"/>
    </w:rPr>
  </w:style>
  <w:style w:type="paragraph" w:customStyle="1" w:styleId="ConsPlusNonformat">
    <w:name w:val="ConsPlusNonformat"/>
    <w:rsid w:val="001D04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semiHidden/>
    <w:rsid w:val="001D0462"/>
    <w:pPr>
      <w:numPr>
        <w:numId w:val="2"/>
      </w:numPr>
    </w:pPr>
    <w:rPr>
      <w:sz w:val="20"/>
    </w:rPr>
  </w:style>
  <w:style w:type="paragraph" w:styleId="af5">
    <w:name w:val="caption"/>
    <w:basedOn w:val="a"/>
    <w:next w:val="a"/>
    <w:uiPriority w:val="35"/>
    <w:qFormat/>
    <w:rsid w:val="001D0462"/>
    <w:pPr>
      <w:tabs>
        <w:tab w:val="left" w:pos="6390"/>
      </w:tabs>
      <w:ind w:right="-142"/>
      <w:jc w:val="center"/>
    </w:pPr>
    <w:rPr>
      <w:b/>
      <w:sz w:val="28"/>
    </w:rPr>
  </w:style>
  <w:style w:type="paragraph" w:customStyle="1" w:styleId="210">
    <w:name w:val="Основной текст 21"/>
    <w:basedOn w:val="a"/>
    <w:rsid w:val="001D0462"/>
    <w:pPr>
      <w:widowControl w:val="0"/>
      <w:suppressAutoHyphens/>
      <w:spacing w:after="120" w:line="480" w:lineRule="auto"/>
      <w:jc w:val="both"/>
      <w:textAlignment w:val="baseline"/>
    </w:pPr>
    <w:rPr>
      <w:sz w:val="20"/>
    </w:rPr>
  </w:style>
  <w:style w:type="paragraph" w:styleId="af6">
    <w:name w:val="Normal (Web)"/>
    <w:aliases w:val="Обычный (Web)"/>
    <w:basedOn w:val="a"/>
    <w:uiPriority w:val="99"/>
    <w:qFormat/>
    <w:rsid w:val="001D0462"/>
    <w:pPr>
      <w:spacing w:before="100" w:beforeAutospacing="1" w:after="100" w:afterAutospacing="1"/>
    </w:pPr>
  </w:style>
  <w:style w:type="character" w:customStyle="1" w:styleId="220">
    <w:name w:val="Основной текст 2 Знак2"/>
    <w:rsid w:val="001D0462"/>
    <w:rPr>
      <w:sz w:val="24"/>
      <w:szCs w:val="24"/>
      <w:lang w:eastAsia="ar-SA"/>
    </w:rPr>
  </w:style>
  <w:style w:type="paragraph" w:styleId="af7">
    <w:name w:val="List Paragraph"/>
    <w:basedOn w:val="a"/>
    <w:uiPriority w:val="34"/>
    <w:qFormat/>
    <w:rsid w:val="001D0462"/>
    <w:pPr>
      <w:spacing w:after="200" w:line="276" w:lineRule="auto"/>
      <w:ind w:left="720"/>
      <w:contextualSpacing/>
    </w:pPr>
    <w:rPr>
      <w:rFonts w:eastAsia="Calibri"/>
      <w:kern w:val="2"/>
      <w:lang w:eastAsia="en-US"/>
    </w:rPr>
  </w:style>
  <w:style w:type="paragraph" w:customStyle="1" w:styleId="41">
    <w:name w:val="Красная строка4"/>
    <w:basedOn w:val="ab"/>
    <w:rsid w:val="001D0462"/>
    <w:pPr>
      <w:suppressAutoHyphens/>
      <w:ind w:firstLine="210"/>
    </w:pPr>
    <w:rPr>
      <w:szCs w:val="20"/>
      <w:lang w:eastAsia="ar-SA"/>
    </w:rPr>
  </w:style>
  <w:style w:type="paragraph" w:customStyle="1" w:styleId="af8">
    <w:name w:val="Содержимое таблицы"/>
    <w:basedOn w:val="a"/>
    <w:rsid w:val="001D0462"/>
    <w:pPr>
      <w:suppressLineNumbers/>
      <w:suppressAutoHyphens/>
      <w:overflowPunct w:val="0"/>
      <w:autoSpaceDE w:val="0"/>
      <w:textAlignment w:val="baseline"/>
    </w:pPr>
    <w:rPr>
      <w:sz w:val="20"/>
      <w:szCs w:val="20"/>
      <w:lang w:eastAsia="ar-SA"/>
    </w:rPr>
  </w:style>
  <w:style w:type="paragraph" w:customStyle="1" w:styleId="12">
    <w:name w:val="Название объекта1"/>
    <w:basedOn w:val="a"/>
    <w:rsid w:val="001D0462"/>
    <w:pPr>
      <w:suppressAutoHyphens/>
      <w:overflowPunct w:val="0"/>
      <w:autoSpaceDE w:val="0"/>
      <w:spacing w:line="100" w:lineRule="atLeast"/>
      <w:textAlignment w:val="baseline"/>
    </w:pPr>
    <w:rPr>
      <w:rFonts w:eastAsia="Calibri"/>
      <w:b/>
      <w:bCs/>
      <w:color w:val="4F81BD"/>
      <w:sz w:val="18"/>
      <w:szCs w:val="18"/>
      <w:lang w:eastAsia="ar-SA"/>
    </w:rPr>
  </w:style>
  <w:style w:type="character" w:styleId="af9">
    <w:name w:val="Hyperlink"/>
    <w:uiPriority w:val="99"/>
    <w:unhideWhenUsed/>
    <w:rsid w:val="001D0462"/>
    <w:rPr>
      <w:color w:val="0000FF"/>
      <w:u w:val="single"/>
    </w:rPr>
  </w:style>
  <w:style w:type="paragraph" w:styleId="afa">
    <w:name w:val="Subtitle"/>
    <w:aliases w:val="заголовок 2"/>
    <w:basedOn w:val="27"/>
    <w:next w:val="27"/>
    <w:link w:val="afb"/>
    <w:qFormat/>
    <w:rsid w:val="001D0462"/>
    <w:pPr>
      <w:spacing w:after="300" w:line="276" w:lineRule="auto"/>
      <w:jc w:val="center"/>
      <w:outlineLvl w:val="1"/>
    </w:pPr>
    <w:rPr>
      <w:b/>
      <w:szCs w:val="24"/>
    </w:rPr>
  </w:style>
  <w:style w:type="character" w:customStyle="1" w:styleId="afb">
    <w:name w:val="Подзаголовок Знак"/>
    <w:aliases w:val="заголовок 2 Знак"/>
    <w:basedOn w:val="a0"/>
    <w:link w:val="afa"/>
    <w:rsid w:val="001D0462"/>
    <w:rPr>
      <w:rFonts w:ascii="Times New Roman" w:eastAsia="Times New Roman" w:hAnsi="Times New Roman" w:cs="Times New Roman"/>
      <w:b/>
      <w:sz w:val="24"/>
      <w:szCs w:val="24"/>
    </w:rPr>
  </w:style>
  <w:style w:type="paragraph" w:styleId="27">
    <w:name w:val="toc 2"/>
    <w:basedOn w:val="a"/>
    <w:next w:val="a"/>
    <w:autoRedefine/>
    <w:uiPriority w:val="39"/>
    <w:unhideWhenUsed/>
    <w:qFormat/>
    <w:rsid w:val="001D0462"/>
    <w:pPr>
      <w:tabs>
        <w:tab w:val="right" w:leader="dot" w:pos="10206"/>
      </w:tabs>
      <w:spacing w:line="360" w:lineRule="auto"/>
      <w:ind w:firstLine="567"/>
      <w:contextualSpacing/>
      <w:jc w:val="both"/>
    </w:pPr>
    <w:rPr>
      <w:szCs w:val="20"/>
      <w:lang w:eastAsia="en-US"/>
    </w:rPr>
  </w:style>
  <w:style w:type="paragraph" w:styleId="13">
    <w:name w:val="toc 1"/>
    <w:basedOn w:val="a"/>
    <w:next w:val="a"/>
    <w:autoRedefine/>
    <w:uiPriority w:val="39"/>
    <w:unhideWhenUsed/>
    <w:qFormat/>
    <w:rsid w:val="001D0462"/>
    <w:pPr>
      <w:tabs>
        <w:tab w:val="right" w:leader="dot" w:pos="10195"/>
      </w:tabs>
      <w:spacing w:line="360" w:lineRule="auto"/>
    </w:pPr>
    <w:rPr>
      <w:noProof/>
    </w:rPr>
  </w:style>
  <w:style w:type="paragraph" w:styleId="afc">
    <w:name w:val="TOC Heading"/>
    <w:basedOn w:val="1"/>
    <w:next w:val="a"/>
    <w:uiPriority w:val="39"/>
    <w:qFormat/>
    <w:rsid w:val="001D0462"/>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
    <w:next w:val="a"/>
    <w:autoRedefine/>
    <w:uiPriority w:val="39"/>
    <w:unhideWhenUsed/>
    <w:qFormat/>
    <w:rsid w:val="001D0462"/>
    <w:pPr>
      <w:tabs>
        <w:tab w:val="right" w:leader="dot" w:pos="10206"/>
      </w:tabs>
      <w:spacing w:line="360" w:lineRule="auto"/>
      <w:ind w:left="992" w:firstLine="57"/>
    </w:pPr>
    <w:rPr>
      <w:szCs w:val="20"/>
    </w:rPr>
  </w:style>
  <w:style w:type="paragraph" w:customStyle="1" w:styleId="Style2">
    <w:name w:val="Style2"/>
    <w:basedOn w:val="a"/>
    <w:rsid w:val="001D0462"/>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
    <w:rsid w:val="001D0462"/>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
    <w:rsid w:val="001D0462"/>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
    <w:rsid w:val="001D0462"/>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
    <w:rsid w:val="001D0462"/>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1D0462"/>
    <w:rPr>
      <w:rFonts w:ascii="MS Reference Sans Serif" w:hAnsi="MS Reference Sans Serif" w:cs="MS Reference Sans Serif"/>
      <w:sz w:val="20"/>
      <w:szCs w:val="20"/>
    </w:rPr>
  </w:style>
  <w:style w:type="paragraph" w:customStyle="1" w:styleId="Style1">
    <w:name w:val="Style1"/>
    <w:basedOn w:val="a"/>
    <w:rsid w:val="001D0462"/>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1D0462"/>
    <w:rPr>
      <w:rFonts w:ascii="MS Reference Sans Serif" w:hAnsi="MS Reference Sans Serif" w:cs="MS Reference Sans Serif"/>
      <w:b/>
      <w:bCs/>
      <w:i/>
      <w:iCs/>
      <w:spacing w:val="-10"/>
      <w:sz w:val="20"/>
      <w:szCs w:val="20"/>
    </w:rPr>
  </w:style>
  <w:style w:type="character" w:customStyle="1" w:styleId="FontStyle12">
    <w:name w:val="Font Style12"/>
    <w:uiPriority w:val="99"/>
    <w:rsid w:val="001D0462"/>
    <w:rPr>
      <w:rFonts w:ascii="MS Reference Sans Serif" w:hAnsi="MS Reference Sans Serif" w:cs="MS Reference Sans Serif"/>
      <w:sz w:val="20"/>
      <w:szCs w:val="20"/>
    </w:rPr>
  </w:style>
  <w:style w:type="character" w:customStyle="1" w:styleId="FontStyle14">
    <w:name w:val="Font Style14"/>
    <w:rsid w:val="001D0462"/>
    <w:rPr>
      <w:rFonts w:ascii="MS Reference Sans Serif" w:hAnsi="MS Reference Sans Serif" w:cs="MS Reference Sans Serif"/>
      <w:sz w:val="30"/>
      <w:szCs w:val="30"/>
    </w:rPr>
  </w:style>
  <w:style w:type="character" w:customStyle="1" w:styleId="FontStyle15">
    <w:name w:val="Font Style15"/>
    <w:rsid w:val="001D0462"/>
    <w:rPr>
      <w:rFonts w:ascii="MS Reference Sans Serif" w:hAnsi="MS Reference Sans Serif" w:cs="MS Reference Sans Serif"/>
      <w:b/>
      <w:bCs/>
      <w:sz w:val="30"/>
      <w:szCs w:val="30"/>
    </w:rPr>
  </w:style>
  <w:style w:type="paragraph" w:customStyle="1" w:styleId="Style7">
    <w:name w:val="Style7"/>
    <w:basedOn w:val="a"/>
    <w:rsid w:val="001D0462"/>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1D0462"/>
    <w:rPr>
      <w:rFonts w:ascii="MS Reference Sans Serif" w:hAnsi="MS Reference Sans Serif" w:cs="MS Reference Sans Serif"/>
      <w:b/>
      <w:bCs/>
      <w:sz w:val="18"/>
      <w:szCs w:val="18"/>
    </w:rPr>
  </w:style>
  <w:style w:type="paragraph" w:customStyle="1" w:styleId="Style8">
    <w:name w:val="Style8"/>
    <w:basedOn w:val="a"/>
    <w:rsid w:val="001D0462"/>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1D0462"/>
    <w:rPr>
      <w:rFonts w:ascii="MS Reference Sans Serif" w:hAnsi="MS Reference Sans Serif" w:cs="MS Reference Sans Serif"/>
      <w:sz w:val="20"/>
      <w:szCs w:val="20"/>
    </w:rPr>
  </w:style>
  <w:style w:type="character" w:customStyle="1" w:styleId="FontStyle20">
    <w:name w:val="Font Style20"/>
    <w:uiPriority w:val="99"/>
    <w:rsid w:val="001D0462"/>
    <w:rPr>
      <w:rFonts w:ascii="Consolas" w:hAnsi="Consolas" w:cs="Consolas"/>
      <w:b/>
      <w:bCs/>
      <w:sz w:val="22"/>
      <w:szCs w:val="22"/>
    </w:rPr>
  </w:style>
  <w:style w:type="paragraph" w:customStyle="1" w:styleId="Style11">
    <w:name w:val="Style11"/>
    <w:basedOn w:val="a"/>
    <w:uiPriority w:val="99"/>
    <w:rsid w:val="001D0462"/>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
    <w:uiPriority w:val="99"/>
    <w:rsid w:val="001D0462"/>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
    <w:uiPriority w:val="99"/>
    <w:rsid w:val="001D0462"/>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1D0462"/>
    <w:rPr>
      <w:rFonts w:ascii="MS Reference Sans Serif" w:hAnsi="MS Reference Sans Serif" w:cs="MS Reference Sans Serif"/>
      <w:sz w:val="18"/>
      <w:szCs w:val="18"/>
    </w:rPr>
  </w:style>
  <w:style w:type="paragraph" w:customStyle="1" w:styleId="Style9">
    <w:name w:val="Style9"/>
    <w:basedOn w:val="a"/>
    <w:rsid w:val="001D0462"/>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1D0462"/>
    <w:rPr>
      <w:rFonts w:ascii="MS Reference Sans Serif" w:hAnsi="MS Reference Sans Serif" w:cs="MS Reference Sans Serif"/>
      <w:b/>
      <w:bCs/>
      <w:spacing w:val="10"/>
      <w:sz w:val="14"/>
      <w:szCs w:val="14"/>
    </w:rPr>
  </w:style>
  <w:style w:type="character" w:customStyle="1" w:styleId="FontStyle19">
    <w:name w:val="Font Style19"/>
    <w:uiPriority w:val="99"/>
    <w:rsid w:val="001D0462"/>
    <w:rPr>
      <w:rFonts w:ascii="MS Reference Sans Serif" w:hAnsi="MS Reference Sans Serif" w:cs="MS Reference Sans Serif"/>
      <w:sz w:val="18"/>
      <w:szCs w:val="18"/>
    </w:rPr>
  </w:style>
  <w:style w:type="character" w:customStyle="1" w:styleId="FontStyle22">
    <w:name w:val="Font Style22"/>
    <w:uiPriority w:val="99"/>
    <w:rsid w:val="001D0462"/>
    <w:rPr>
      <w:rFonts w:ascii="MS Reference Sans Serif" w:hAnsi="MS Reference Sans Serif" w:cs="MS Reference Sans Serif"/>
      <w:b/>
      <w:bCs/>
      <w:sz w:val="18"/>
      <w:szCs w:val="18"/>
    </w:rPr>
  </w:style>
  <w:style w:type="paragraph" w:customStyle="1" w:styleId="Style10">
    <w:name w:val="Style10"/>
    <w:basedOn w:val="a"/>
    <w:uiPriority w:val="99"/>
    <w:rsid w:val="001D0462"/>
    <w:pPr>
      <w:widowControl w:val="0"/>
      <w:autoSpaceDE w:val="0"/>
      <w:autoSpaceDN w:val="0"/>
      <w:adjustRightInd w:val="0"/>
      <w:jc w:val="center"/>
    </w:pPr>
    <w:rPr>
      <w:rFonts w:ascii="Garamond" w:hAnsi="Garamond"/>
    </w:rPr>
  </w:style>
  <w:style w:type="character" w:customStyle="1" w:styleId="FontStyle23">
    <w:name w:val="Font Style23"/>
    <w:uiPriority w:val="99"/>
    <w:rsid w:val="001D0462"/>
    <w:rPr>
      <w:rFonts w:ascii="Verdana" w:hAnsi="Verdana" w:cs="Verdana"/>
      <w:i/>
      <w:iCs/>
      <w:sz w:val="20"/>
      <w:szCs w:val="20"/>
    </w:rPr>
  </w:style>
  <w:style w:type="character" w:customStyle="1" w:styleId="FontStyle24">
    <w:name w:val="Font Style24"/>
    <w:uiPriority w:val="99"/>
    <w:rsid w:val="001D0462"/>
    <w:rPr>
      <w:rFonts w:ascii="MS Reference Sans Serif" w:hAnsi="MS Reference Sans Serif" w:cs="MS Reference Sans Serif"/>
      <w:b/>
      <w:bCs/>
      <w:sz w:val="52"/>
      <w:szCs w:val="52"/>
    </w:rPr>
  </w:style>
  <w:style w:type="character" w:customStyle="1" w:styleId="FontStyle25">
    <w:name w:val="Font Style25"/>
    <w:uiPriority w:val="99"/>
    <w:rsid w:val="001D0462"/>
    <w:rPr>
      <w:rFonts w:ascii="MS Reference Sans Serif" w:hAnsi="MS Reference Sans Serif" w:cs="MS Reference Sans Serif"/>
      <w:b/>
      <w:bCs/>
      <w:w w:val="20"/>
      <w:sz w:val="20"/>
      <w:szCs w:val="20"/>
    </w:rPr>
  </w:style>
  <w:style w:type="paragraph" w:customStyle="1" w:styleId="S1">
    <w:name w:val="S_Заголовок 1"/>
    <w:basedOn w:val="a"/>
    <w:rsid w:val="001D0462"/>
    <w:pPr>
      <w:numPr>
        <w:ilvl w:val="1"/>
        <w:numId w:val="3"/>
      </w:numPr>
      <w:jc w:val="center"/>
    </w:pPr>
    <w:rPr>
      <w:b/>
      <w:caps/>
    </w:rPr>
  </w:style>
  <w:style w:type="paragraph" w:customStyle="1" w:styleId="S2">
    <w:name w:val="S_Заголовок 2"/>
    <w:basedOn w:val="21"/>
    <w:rsid w:val="001D0462"/>
    <w:pPr>
      <w:keepNext w:val="0"/>
      <w:numPr>
        <w:ilvl w:val="2"/>
        <w:numId w:val="3"/>
      </w:numPr>
      <w:tabs>
        <w:tab w:val="clear" w:pos="1980"/>
        <w:tab w:val="num" w:pos="720"/>
      </w:tabs>
      <w:spacing w:after="300"/>
      <w:ind w:left="720" w:hanging="360"/>
      <w:jc w:val="both"/>
    </w:pPr>
  </w:style>
  <w:style w:type="paragraph" w:customStyle="1" w:styleId="S3">
    <w:name w:val="S_Заголовок 3"/>
    <w:basedOn w:val="3"/>
    <w:rsid w:val="001D0462"/>
    <w:pPr>
      <w:keepNext w:val="0"/>
      <w:numPr>
        <w:ilvl w:val="3"/>
        <w:numId w:val="3"/>
      </w:numPr>
      <w:tabs>
        <w:tab w:val="clear" w:pos="1800"/>
        <w:tab w:val="num" w:pos="1980"/>
      </w:tabs>
      <w:spacing w:line="360" w:lineRule="auto"/>
      <w:ind w:left="1980"/>
    </w:pPr>
    <w:rPr>
      <w:b w:val="0"/>
      <w:sz w:val="24"/>
      <w:u w:val="single"/>
    </w:rPr>
  </w:style>
  <w:style w:type="paragraph" w:customStyle="1" w:styleId="S4">
    <w:name w:val="S_Заголовок 4"/>
    <w:basedOn w:val="4"/>
    <w:rsid w:val="001D0462"/>
    <w:pPr>
      <w:keepNext w:val="0"/>
      <w:tabs>
        <w:tab w:val="num" w:pos="1800"/>
      </w:tabs>
      <w:ind w:left="1800" w:hanging="720"/>
    </w:pPr>
    <w:rPr>
      <w:b w:val="0"/>
      <w:i/>
      <w:sz w:val="24"/>
    </w:rPr>
  </w:style>
  <w:style w:type="paragraph" w:customStyle="1" w:styleId="S">
    <w:name w:val="S_Обычный"/>
    <w:basedOn w:val="a"/>
    <w:link w:val="S0"/>
    <w:rsid w:val="001D0462"/>
    <w:pPr>
      <w:spacing w:line="360" w:lineRule="auto"/>
      <w:ind w:firstLine="709"/>
      <w:jc w:val="both"/>
    </w:pPr>
  </w:style>
  <w:style w:type="character" w:customStyle="1" w:styleId="S0">
    <w:name w:val="S_Обычный Знак"/>
    <w:link w:val="S"/>
    <w:rsid w:val="001D0462"/>
    <w:rPr>
      <w:rFonts w:ascii="Times New Roman" w:eastAsia="Times New Roman" w:hAnsi="Times New Roman" w:cs="Times New Roman"/>
      <w:sz w:val="24"/>
      <w:szCs w:val="24"/>
    </w:rPr>
  </w:style>
  <w:style w:type="paragraph" w:customStyle="1" w:styleId="S5">
    <w:name w:val="S_Титульный"/>
    <w:basedOn w:val="a"/>
    <w:rsid w:val="001D0462"/>
    <w:pPr>
      <w:spacing w:line="360" w:lineRule="auto"/>
      <w:ind w:left="3060"/>
      <w:jc w:val="right"/>
    </w:pPr>
    <w:rPr>
      <w:b/>
      <w:caps/>
    </w:rPr>
  </w:style>
  <w:style w:type="character" w:styleId="afd">
    <w:name w:val="Intense Reference"/>
    <w:uiPriority w:val="32"/>
    <w:qFormat/>
    <w:rsid w:val="001D0462"/>
    <w:rPr>
      <w:b/>
      <w:bCs/>
      <w:smallCaps/>
      <w:color w:val="C0504D"/>
      <w:spacing w:val="5"/>
      <w:u w:val="single"/>
    </w:rPr>
  </w:style>
  <w:style w:type="paragraph" w:customStyle="1" w:styleId="14">
    <w:name w:val="Обычный1"/>
    <w:rsid w:val="001D0462"/>
    <w:pPr>
      <w:spacing w:after="0" w:line="240" w:lineRule="auto"/>
    </w:pPr>
    <w:rPr>
      <w:rFonts w:ascii="Times New Roman" w:eastAsia="Times New Roman" w:hAnsi="Times New Roman" w:cs="Times New Roman"/>
      <w:sz w:val="24"/>
      <w:szCs w:val="20"/>
      <w:lang w:eastAsia="ru-RU"/>
    </w:rPr>
  </w:style>
  <w:style w:type="paragraph" w:customStyle="1" w:styleId="afe">
    <w:name w:val="Обычный в таблице"/>
    <w:basedOn w:val="a"/>
    <w:link w:val="aff"/>
    <w:rsid w:val="001D0462"/>
    <w:pPr>
      <w:spacing w:line="360" w:lineRule="auto"/>
      <w:ind w:hanging="6"/>
      <w:jc w:val="center"/>
    </w:pPr>
  </w:style>
  <w:style w:type="character" w:customStyle="1" w:styleId="aff">
    <w:name w:val="Обычный в таблице Знак"/>
    <w:link w:val="afe"/>
    <w:rsid w:val="001D0462"/>
    <w:rPr>
      <w:rFonts w:ascii="Times New Roman" w:eastAsia="Times New Roman" w:hAnsi="Times New Roman" w:cs="Times New Roman"/>
      <w:sz w:val="24"/>
      <w:szCs w:val="24"/>
    </w:rPr>
  </w:style>
  <w:style w:type="paragraph" w:styleId="aff0">
    <w:name w:val="List Bullet"/>
    <w:basedOn w:val="a"/>
    <w:autoRedefine/>
    <w:semiHidden/>
    <w:rsid w:val="001D0462"/>
    <w:pPr>
      <w:tabs>
        <w:tab w:val="num" w:pos="2149"/>
      </w:tabs>
      <w:spacing w:line="360" w:lineRule="auto"/>
      <w:ind w:left="2149" w:hanging="360"/>
      <w:jc w:val="both"/>
    </w:pPr>
    <w:rPr>
      <w:color w:val="333399"/>
      <w:w w:val="109"/>
    </w:rPr>
  </w:style>
  <w:style w:type="paragraph" w:customStyle="1" w:styleId="S6">
    <w:name w:val="S_Маркированный"/>
    <w:basedOn w:val="aff0"/>
    <w:link w:val="S7"/>
    <w:rsid w:val="001D0462"/>
    <w:pPr>
      <w:tabs>
        <w:tab w:val="left" w:pos="992"/>
      </w:tabs>
      <w:spacing w:line="240" w:lineRule="auto"/>
    </w:pPr>
    <w:rPr>
      <w:color w:val="auto"/>
    </w:rPr>
  </w:style>
  <w:style w:type="character" w:customStyle="1" w:styleId="S7">
    <w:name w:val="S_Маркированный Знак"/>
    <w:link w:val="S6"/>
    <w:rsid w:val="001D0462"/>
    <w:rPr>
      <w:rFonts w:ascii="Times New Roman" w:eastAsia="Times New Roman" w:hAnsi="Times New Roman" w:cs="Times New Roman"/>
      <w:w w:val="109"/>
      <w:sz w:val="24"/>
      <w:szCs w:val="24"/>
      <w:lang w:eastAsia="ru-RU"/>
    </w:rPr>
  </w:style>
  <w:style w:type="paragraph" w:customStyle="1" w:styleId="aff1">
    <w:name w:val="Абзац рядовой"/>
    <w:basedOn w:val="a"/>
    <w:link w:val="aff2"/>
    <w:autoRedefine/>
    <w:rsid w:val="001D0462"/>
    <w:pPr>
      <w:jc w:val="both"/>
    </w:pPr>
    <w:rPr>
      <w:sz w:val="28"/>
      <w:szCs w:val="28"/>
    </w:rPr>
  </w:style>
  <w:style w:type="character" w:customStyle="1" w:styleId="aff2">
    <w:name w:val="Абзац рядовой Знак"/>
    <w:link w:val="aff1"/>
    <w:rsid w:val="001D0462"/>
    <w:rPr>
      <w:rFonts w:ascii="Times New Roman" w:eastAsia="Times New Roman" w:hAnsi="Times New Roman" w:cs="Times New Roman"/>
      <w:sz w:val="28"/>
      <w:szCs w:val="28"/>
    </w:rPr>
  </w:style>
  <w:style w:type="paragraph" w:customStyle="1" w:styleId="ConsPlusNormal">
    <w:name w:val="ConsPlusNormal"/>
    <w:uiPriority w:val="99"/>
    <w:rsid w:val="001D0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D046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0">
    <w:name w:val="Знак2"/>
    <w:basedOn w:val="a"/>
    <w:rsid w:val="001D0462"/>
    <w:pPr>
      <w:numPr>
        <w:numId w:val="4"/>
      </w:numPr>
      <w:tabs>
        <w:tab w:val="clear" w:pos="2149"/>
      </w:tabs>
      <w:spacing w:after="160" w:line="240" w:lineRule="exact"/>
      <w:ind w:left="0" w:firstLine="0"/>
    </w:pPr>
    <w:rPr>
      <w:rFonts w:ascii="Verdana" w:hAnsi="Verdana"/>
      <w:sz w:val="20"/>
      <w:szCs w:val="20"/>
      <w:lang w:val="en-US" w:eastAsia="en-US"/>
    </w:rPr>
  </w:style>
  <w:style w:type="paragraph" w:customStyle="1" w:styleId="aff3">
    <w:name w:val="Чертежный"/>
    <w:link w:val="aff4"/>
    <w:rsid w:val="001D0462"/>
    <w:pPr>
      <w:spacing w:after="0" w:line="240" w:lineRule="auto"/>
      <w:jc w:val="both"/>
    </w:pPr>
    <w:rPr>
      <w:rFonts w:ascii="ISOCPEUR" w:eastAsia="Times New Roman" w:hAnsi="ISOCPEUR" w:cs="Times New Roman"/>
      <w:i/>
      <w:sz w:val="28"/>
      <w:szCs w:val="20"/>
      <w:lang w:val="uk-UA" w:eastAsia="ru-RU"/>
    </w:rPr>
  </w:style>
  <w:style w:type="character" w:customStyle="1" w:styleId="aff4">
    <w:name w:val="Чертежный Знак"/>
    <w:link w:val="aff3"/>
    <w:rsid w:val="001D0462"/>
    <w:rPr>
      <w:rFonts w:ascii="ISOCPEUR" w:eastAsia="Times New Roman" w:hAnsi="ISOCPEUR" w:cs="Times New Roman"/>
      <w:i/>
      <w:sz w:val="28"/>
      <w:szCs w:val="20"/>
      <w:lang w:val="uk-UA" w:eastAsia="ru-RU"/>
    </w:rPr>
  </w:style>
  <w:style w:type="paragraph" w:styleId="aff5">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1D0462"/>
    <w:rPr>
      <w:sz w:val="20"/>
      <w:szCs w:val="22"/>
    </w:rPr>
  </w:style>
  <w:style w:type="character" w:customStyle="1" w:styleId="aff6">
    <w:name w:val="Текст сноски Знак"/>
    <w:basedOn w:val="a0"/>
    <w:link w:val="aff5"/>
    <w:uiPriority w:val="99"/>
    <w:semiHidden/>
    <w:rsid w:val="001D0462"/>
    <w:rPr>
      <w:rFonts w:ascii="Times New Roman" w:eastAsia="Times New Roman" w:hAnsi="Times New Roman" w:cs="Times New Roman"/>
      <w:sz w:val="20"/>
      <w:szCs w:val="20"/>
      <w:lang w:eastAsia="ru-RU"/>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5"/>
    <w:semiHidden/>
    <w:rsid w:val="001D0462"/>
    <w:rPr>
      <w:rFonts w:ascii="Times New Roman" w:eastAsia="Times New Roman" w:hAnsi="Times New Roman" w:cs="Times New Roman"/>
      <w:sz w:val="20"/>
    </w:rPr>
  </w:style>
  <w:style w:type="character" w:customStyle="1" w:styleId="42">
    <w:name w:val="Знак Знак4"/>
    <w:locked/>
    <w:rsid w:val="001D0462"/>
    <w:rPr>
      <w:rFonts w:ascii="Calibri" w:hAnsi="Calibri"/>
      <w:sz w:val="24"/>
      <w:szCs w:val="22"/>
      <w:lang w:val="ru-RU" w:eastAsia="ru-RU" w:bidi="ar-SA"/>
    </w:rPr>
  </w:style>
  <w:style w:type="character" w:customStyle="1" w:styleId="130">
    <w:name w:val="Знак Знак13"/>
    <w:rsid w:val="001D0462"/>
    <w:rPr>
      <w:bCs/>
      <w:sz w:val="28"/>
      <w:lang w:val="ru-RU" w:eastAsia="ru-RU" w:bidi="ar-SA"/>
    </w:rPr>
  </w:style>
  <w:style w:type="paragraph" w:customStyle="1" w:styleId="15">
    <w:name w:val="Знак1"/>
    <w:basedOn w:val="a"/>
    <w:rsid w:val="001D0462"/>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1D0462"/>
    <w:pPr>
      <w:widowControl w:val="0"/>
      <w:adjustRightInd w:val="0"/>
      <w:spacing w:after="160" w:line="240" w:lineRule="exact"/>
      <w:jc w:val="right"/>
    </w:pPr>
    <w:rPr>
      <w:sz w:val="20"/>
      <w:szCs w:val="20"/>
      <w:lang w:val="en-GB" w:eastAsia="en-US"/>
    </w:rPr>
  </w:style>
  <w:style w:type="paragraph" w:customStyle="1" w:styleId="aff7">
    <w:name w:val="Штамп"/>
    <w:basedOn w:val="a"/>
    <w:rsid w:val="001D0462"/>
    <w:pPr>
      <w:jc w:val="center"/>
    </w:pPr>
    <w:rPr>
      <w:rFonts w:ascii="ГОСТ тип А" w:hAnsi="ГОСТ тип А"/>
      <w:i/>
      <w:noProof/>
      <w:sz w:val="18"/>
      <w:szCs w:val="20"/>
    </w:rPr>
  </w:style>
  <w:style w:type="paragraph" w:styleId="aff8">
    <w:name w:val="Body Text First Indent"/>
    <w:basedOn w:val="ab"/>
    <w:link w:val="aff9"/>
    <w:rsid w:val="001D0462"/>
    <w:pPr>
      <w:ind w:firstLine="210"/>
    </w:pPr>
  </w:style>
  <w:style w:type="character" w:customStyle="1" w:styleId="aff9">
    <w:name w:val="Красная строка Знак"/>
    <w:basedOn w:val="ac"/>
    <w:link w:val="aff8"/>
    <w:rsid w:val="001D0462"/>
  </w:style>
  <w:style w:type="paragraph" w:customStyle="1" w:styleId="29">
    <w:name w:val="Обычный2"/>
    <w:link w:val="Normal"/>
    <w:rsid w:val="001D0462"/>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1D0462"/>
    <w:rPr>
      <w:rFonts w:ascii="Times New Roman" w:eastAsia="Times New Roman" w:hAnsi="Times New Roman" w:cs="Times New Roman"/>
      <w:szCs w:val="20"/>
      <w:lang w:eastAsia="ru-RU"/>
    </w:rPr>
  </w:style>
  <w:style w:type="paragraph" w:customStyle="1" w:styleId="17">
    <w:name w:val="Абзац списка1"/>
    <w:basedOn w:val="a"/>
    <w:rsid w:val="001D0462"/>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1D0462"/>
    <w:rPr>
      <w:bCs/>
      <w:sz w:val="28"/>
    </w:rPr>
  </w:style>
  <w:style w:type="character" w:customStyle="1" w:styleId="affa">
    <w:name w:val="ПодЗаголовок Знак"/>
    <w:aliases w:val=" Знак1 Знак Знак Знак, Знак1 Знак,Знак1 Знак Знак Знак"/>
    <w:rsid w:val="001D0462"/>
    <w:rPr>
      <w:b/>
      <w:bCs/>
      <w:i/>
      <w:color w:val="0070C0"/>
      <w:sz w:val="28"/>
      <w:lang w:val="ru-RU" w:eastAsia="ru-RU" w:bidi="ar-SA"/>
    </w:rPr>
  </w:style>
  <w:style w:type="paragraph" w:customStyle="1" w:styleId="2a">
    <w:name w:val="Заг 2 Знак Знак"/>
    <w:basedOn w:val="a"/>
    <w:link w:val="2b"/>
    <w:qFormat/>
    <w:rsid w:val="001D0462"/>
    <w:pPr>
      <w:spacing w:before="240" w:after="180"/>
      <w:contextualSpacing/>
    </w:pPr>
    <w:rPr>
      <w:rFonts w:ascii="Arial" w:hAnsi="Arial"/>
      <w:b/>
      <w:caps/>
      <w:shadow/>
      <w:color w:val="0070C0"/>
      <w:szCs w:val="28"/>
    </w:rPr>
  </w:style>
  <w:style w:type="character" w:customStyle="1" w:styleId="2b">
    <w:name w:val="Заг 2 Знак Знак Знак"/>
    <w:link w:val="2a"/>
    <w:rsid w:val="001D0462"/>
    <w:rPr>
      <w:rFonts w:ascii="Arial" w:eastAsia="Times New Roman" w:hAnsi="Arial" w:cs="Times New Roman"/>
      <w:b/>
      <w:caps/>
      <w:shadow/>
      <w:color w:val="0070C0"/>
      <w:sz w:val="24"/>
      <w:szCs w:val="28"/>
    </w:rPr>
  </w:style>
  <w:style w:type="paragraph" w:customStyle="1" w:styleId="18">
    <w:name w:val="Стиль Первая строка:  1 см"/>
    <w:basedOn w:val="a"/>
    <w:rsid w:val="001D0462"/>
    <w:pPr>
      <w:spacing w:before="120"/>
      <w:jc w:val="both"/>
    </w:pPr>
    <w:rPr>
      <w:sz w:val="26"/>
      <w:szCs w:val="20"/>
    </w:rPr>
  </w:style>
  <w:style w:type="character" w:customStyle="1" w:styleId="apple-converted-space">
    <w:name w:val="apple-converted-space"/>
    <w:basedOn w:val="a0"/>
    <w:rsid w:val="001D0462"/>
  </w:style>
  <w:style w:type="character" w:customStyle="1" w:styleId="editsection">
    <w:name w:val="editsection"/>
    <w:basedOn w:val="a0"/>
    <w:rsid w:val="001D0462"/>
  </w:style>
  <w:style w:type="character" w:customStyle="1" w:styleId="mw-headline">
    <w:name w:val="mw-headline"/>
    <w:basedOn w:val="a0"/>
    <w:rsid w:val="001D0462"/>
  </w:style>
  <w:style w:type="paragraph" w:customStyle="1" w:styleId="100">
    <w:name w:val="Стиль 10 пт По центру"/>
    <w:basedOn w:val="a"/>
    <w:qFormat/>
    <w:rsid w:val="001D0462"/>
    <w:pPr>
      <w:jc w:val="center"/>
    </w:pPr>
    <w:rPr>
      <w:rFonts w:eastAsia="Calibri"/>
      <w:sz w:val="20"/>
      <w:szCs w:val="20"/>
      <w:lang w:eastAsia="en-US"/>
    </w:rPr>
  </w:style>
  <w:style w:type="table" w:styleId="affb">
    <w:name w:val="Table Grid"/>
    <w:basedOn w:val="a1"/>
    <w:rsid w:val="001D04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Таблица1"/>
    <w:basedOn w:val="a"/>
    <w:autoRedefine/>
    <w:uiPriority w:val="99"/>
    <w:rsid w:val="001D0462"/>
    <w:pPr>
      <w:keepNext/>
      <w:jc w:val="both"/>
    </w:pPr>
    <w:rPr>
      <w:b/>
      <w:sz w:val="20"/>
      <w:szCs w:val="20"/>
    </w:rPr>
  </w:style>
  <w:style w:type="character" w:styleId="affc">
    <w:name w:val="annotation reference"/>
    <w:uiPriority w:val="99"/>
    <w:semiHidden/>
    <w:unhideWhenUsed/>
    <w:rsid w:val="001D0462"/>
    <w:rPr>
      <w:sz w:val="16"/>
      <w:szCs w:val="16"/>
    </w:rPr>
  </w:style>
  <w:style w:type="paragraph" w:styleId="affd">
    <w:name w:val="annotation text"/>
    <w:basedOn w:val="a"/>
    <w:link w:val="affe"/>
    <w:uiPriority w:val="99"/>
    <w:semiHidden/>
    <w:unhideWhenUsed/>
    <w:rsid w:val="001D0462"/>
    <w:rPr>
      <w:sz w:val="20"/>
      <w:szCs w:val="20"/>
    </w:rPr>
  </w:style>
  <w:style w:type="character" w:customStyle="1" w:styleId="affe">
    <w:name w:val="Текст примечания Знак"/>
    <w:basedOn w:val="a0"/>
    <w:link w:val="affd"/>
    <w:uiPriority w:val="99"/>
    <w:semiHidden/>
    <w:rsid w:val="001D0462"/>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unhideWhenUsed/>
    <w:rsid w:val="001D0462"/>
    <w:rPr>
      <w:b/>
      <w:bCs/>
    </w:rPr>
  </w:style>
  <w:style w:type="character" w:customStyle="1" w:styleId="afff0">
    <w:name w:val="Тема примечания Знак"/>
    <w:basedOn w:val="affe"/>
    <w:link w:val="afff"/>
    <w:uiPriority w:val="99"/>
    <w:semiHidden/>
    <w:rsid w:val="001D0462"/>
    <w:rPr>
      <w:b/>
      <w:bCs/>
    </w:rPr>
  </w:style>
  <w:style w:type="paragraph" w:styleId="afff1">
    <w:name w:val="No Spacing"/>
    <w:link w:val="afff2"/>
    <w:uiPriority w:val="1"/>
    <w:qFormat/>
    <w:rsid w:val="002117A0"/>
    <w:pPr>
      <w:spacing w:after="0" w:line="240" w:lineRule="auto"/>
    </w:pPr>
    <w:rPr>
      <w:rFonts w:ascii="Calibri" w:eastAsia="Times New Roman" w:hAnsi="Calibri" w:cs="Times New Roman"/>
      <w:lang w:eastAsia="ru-RU"/>
    </w:rPr>
  </w:style>
  <w:style w:type="character" w:customStyle="1" w:styleId="afff2">
    <w:name w:val="Без интервала Знак"/>
    <w:link w:val="afff1"/>
    <w:uiPriority w:val="1"/>
    <w:rsid w:val="002117A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2642E-7467-46B1-805E-B11E0052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3610</Words>
  <Characters>20579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Брежневский</dc:creator>
  <cp:lastModifiedBy>Uzer</cp:lastModifiedBy>
  <cp:revision>6</cp:revision>
  <cp:lastPrinted>2018-10-29T06:38:00Z</cp:lastPrinted>
  <dcterms:created xsi:type="dcterms:W3CDTF">2018-10-29T16:02:00Z</dcterms:created>
  <dcterms:modified xsi:type="dcterms:W3CDTF">2018-11-19T19:52:00Z</dcterms:modified>
</cp:coreProperties>
</file>